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5C" w:rsidRPr="00783F5C" w:rsidRDefault="00727751" w:rsidP="00783F5C">
      <w:pPr>
        <w:ind w:left="1428"/>
        <w:rPr>
          <w:caps/>
          <w:color w:val="000000"/>
          <w:sz w:val="24"/>
          <w:szCs w:val="24"/>
        </w:rPr>
      </w:pPr>
      <w:r>
        <w:rPr>
          <w:noProof/>
          <w:lang w:val="es-AR" w:eastAsia="es-AR"/>
        </w:rPr>
        <w:drawing>
          <wp:anchor distT="0" distB="0" distL="0" distR="0" simplePos="0" relativeHeight="251659264" behindDoc="1" locked="0" layoutInCell="1" hidden="0" allowOverlap="1" wp14:anchorId="307355CB" wp14:editId="53AF094A">
            <wp:simplePos x="0" y="0"/>
            <wp:positionH relativeFrom="column">
              <wp:posOffset>5200650</wp:posOffset>
            </wp:positionH>
            <wp:positionV relativeFrom="paragraph">
              <wp:posOffset>10795</wp:posOffset>
            </wp:positionV>
            <wp:extent cx="1320165" cy="1670050"/>
            <wp:effectExtent l="0" t="0" r="0" b="0"/>
            <wp:wrapNone/>
            <wp:docPr id="10" name="image1.jpg" descr="C:\Users\usuario\Downloads\LOGO IMP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uario\Downloads\LOGO IMP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67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27751" w:rsidRDefault="00727751" w:rsidP="00727751">
      <w:pPr>
        <w:widowControl w:val="0"/>
        <w:tabs>
          <w:tab w:val="left" w:pos="0"/>
        </w:tabs>
        <w:jc w:val="center"/>
        <w:rPr>
          <w:rFonts w:eastAsia="Calibri"/>
          <w:snapToGrid w:val="0"/>
          <w:color w:val="auto"/>
          <w:sz w:val="16"/>
          <w:szCs w:val="16"/>
        </w:rPr>
      </w:pPr>
      <w:r>
        <w:rPr>
          <w:rFonts w:eastAsia="Calibri"/>
          <w:snapToGrid w:val="0"/>
          <w:color w:val="auto"/>
          <w:sz w:val="16"/>
          <w:szCs w:val="16"/>
        </w:rPr>
        <w:t>CONSEJO PROVINCIAL DE EDUCACIO</w:t>
      </w:r>
      <w:r>
        <w:rPr>
          <w:rFonts w:ascii="Arial Black" w:eastAsia="Calibri" w:hAnsi="Arial Black"/>
          <w:noProof/>
          <w:color w:val="auto"/>
          <w:sz w:val="16"/>
          <w:szCs w:val="16"/>
          <w:lang w:val="es-AR" w:eastAsia="es-AR"/>
        </w:rPr>
        <w:drawing>
          <wp:anchor distT="0" distB="0" distL="114300" distR="114300" simplePos="0" relativeHeight="251661312" behindDoc="1" locked="0" layoutInCell="1" allowOverlap="1" wp14:anchorId="3213248E" wp14:editId="236E1BBA">
            <wp:simplePos x="0" y="0"/>
            <wp:positionH relativeFrom="column">
              <wp:posOffset>5271135</wp:posOffset>
            </wp:positionH>
            <wp:positionV relativeFrom="paragraph">
              <wp:posOffset>-339725</wp:posOffset>
            </wp:positionV>
            <wp:extent cx="1320165" cy="1670050"/>
            <wp:effectExtent l="0" t="0" r="0" b="6350"/>
            <wp:wrapNone/>
            <wp:docPr id="7" name="Imagen 7" descr="C:\Users\usuario\Downloads\LOGO IM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ownloads\LOGO IMP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napToGrid w:val="0"/>
          <w:color w:val="auto"/>
          <w:sz w:val="16"/>
          <w:szCs w:val="16"/>
        </w:rPr>
        <w:t>N</w:t>
      </w:r>
    </w:p>
    <w:p w:rsidR="00727751" w:rsidRPr="0075691A" w:rsidRDefault="00727751" w:rsidP="00727751">
      <w:pPr>
        <w:widowControl w:val="0"/>
        <w:tabs>
          <w:tab w:val="left" w:pos="0"/>
        </w:tabs>
        <w:jc w:val="center"/>
        <w:rPr>
          <w:rFonts w:ascii="Arial Black" w:eastAsia="Calibri" w:hAnsi="Arial Black"/>
          <w:color w:val="auto"/>
          <w:sz w:val="16"/>
          <w:szCs w:val="16"/>
        </w:rPr>
      </w:pPr>
      <w:r w:rsidRPr="0075691A">
        <w:rPr>
          <w:rFonts w:eastAsia="Calibri"/>
          <w:snapToGrid w:val="0"/>
          <w:color w:val="auto"/>
          <w:sz w:val="16"/>
          <w:szCs w:val="16"/>
        </w:rPr>
        <w:t>DIRECCION DE NIVEL SUPERIOR</w:t>
      </w:r>
    </w:p>
    <w:p w:rsidR="00727751" w:rsidRPr="0075691A" w:rsidRDefault="00727751" w:rsidP="00727751">
      <w:pPr>
        <w:widowControl w:val="0"/>
        <w:tabs>
          <w:tab w:val="left" w:pos="0"/>
        </w:tabs>
        <w:jc w:val="center"/>
        <w:rPr>
          <w:rFonts w:eastAsia="Calibri"/>
          <w:snapToGrid w:val="0"/>
          <w:color w:val="auto"/>
          <w:sz w:val="16"/>
          <w:szCs w:val="16"/>
        </w:rPr>
      </w:pPr>
      <w:r w:rsidRPr="0075691A">
        <w:rPr>
          <w:rFonts w:ascii="Arial Black" w:eastAsia="Calibri" w:hAnsi="Arial Black"/>
          <w:color w:val="auto"/>
          <w:sz w:val="16"/>
          <w:szCs w:val="16"/>
        </w:rPr>
        <w:t xml:space="preserve">ESCUELA SUPERIOR DE </w:t>
      </w:r>
      <w:proofErr w:type="gramStart"/>
      <w:r w:rsidRPr="0075691A">
        <w:rPr>
          <w:rFonts w:ascii="Arial Black" w:eastAsia="Calibri" w:hAnsi="Arial Black"/>
          <w:color w:val="auto"/>
          <w:sz w:val="16"/>
          <w:szCs w:val="16"/>
        </w:rPr>
        <w:t>MUSICA  SAN</w:t>
      </w:r>
      <w:proofErr w:type="gramEnd"/>
      <w:r w:rsidRPr="0075691A">
        <w:rPr>
          <w:rFonts w:ascii="Arial Black" w:eastAsia="Calibri" w:hAnsi="Arial Black"/>
          <w:color w:val="auto"/>
          <w:sz w:val="16"/>
          <w:szCs w:val="16"/>
        </w:rPr>
        <w:t xml:space="preserve"> MARTIN DE LOS ANDES</w:t>
      </w:r>
    </w:p>
    <w:p w:rsidR="00727751" w:rsidRPr="0075691A" w:rsidRDefault="00727751" w:rsidP="00727751">
      <w:pPr>
        <w:widowControl w:val="0"/>
        <w:tabs>
          <w:tab w:val="left" w:pos="0"/>
          <w:tab w:val="left" w:pos="5245"/>
        </w:tabs>
        <w:ind w:right="141"/>
        <w:jc w:val="center"/>
        <w:rPr>
          <w:rFonts w:eastAsia="Calibri"/>
          <w:snapToGrid w:val="0"/>
          <w:color w:val="auto"/>
          <w:sz w:val="16"/>
          <w:szCs w:val="24"/>
        </w:rPr>
      </w:pPr>
      <w:r w:rsidRPr="0075691A">
        <w:rPr>
          <w:rFonts w:eastAsia="Calibri"/>
          <w:snapToGrid w:val="0"/>
          <w:color w:val="auto"/>
          <w:sz w:val="16"/>
          <w:szCs w:val="24"/>
        </w:rPr>
        <w:t>Bibliotecas Populares N°74 - Barrio El Arenal</w:t>
      </w:r>
    </w:p>
    <w:p w:rsidR="00727751" w:rsidRPr="0075691A" w:rsidRDefault="00727751" w:rsidP="00727751">
      <w:pPr>
        <w:widowControl w:val="0"/>
        <w:jc w:val="center"/>
        <w:rPr>
          <w:rFonts w:eastAsia="Calibri"/>
          <w:snapToGrid w:val="0"/>
          <w:color w:val="auto"/>
          <w:sz w:val="16"/>
          <w:szCs w:val="24"/>
        </w:rPr>
      </w:pPr>
      <w:proofErr w:type="spellStart"/>
      <w:r w:rsidRPr="0075691A">
        <w:rPr>
          <w:rFonts w:eastAsia="Calibri"/>
          <w:snapToGrid w:val="0"/>
          <w:color w:val="auto"/>
          <w:sz w:val="16"/>
          <w:szCs w:val="24"/>
        </w:rPr>
        <w:t>TeL</w:t>
      </w:r>
      <w:proofErr w:type="spellEnd"/>
      <w:r w:rsidRPr="0075691A">
        <w:rPr>
          <w:rFonts w:eastAsia="Calibri"/>
          <w:snapToGrid w:val="0"/>
          <w:color w:val="auto"/>
          <w:sz w:val="16"/>
          <w:szCs w:val="24"/>
        </w:rPr>
        <w:t>: 02972-427343/414428    -    SAN MARTIN DE LOS ANDES –NQN</w:t>
      </w:r>
    </w:p>
    <w:p w:rsidR="00783F5C" w:rsidRDefault="00783F5C" w:rsidP="00783F5C">
      <w:pPr>
        <w:rPr>
          <w:rFonts w:eastAsia="Calibri"/>
          <w:color w:val="auto"/>
          <w:sz w:val="24"/>
          <w:szCs w:val="24"/>
          <w:u w:val="single"/>
          <w:lang w:eastAsia="es-AR"/>
        </w:rPr>
      </w:pPr>
    </w:p>
    <w:p w:rsidR="00727751" w:rsidRDefault="00727751" w:rsidP="00783F5C">
      <w:pPr>
        <w:rPr>
          <w:rFonts w:eastAsia="Calibri"/>
          <w:color w:val="auto"/>
          <w:sz w:val="24"/>
          <w:szCs w:val="24"/>
          <w:u w:val="single"/>
          <w:lang w:eastAsia="es-AR"/>
        </w:rPr>
      </w:pPr>
    </w:p>
    <w:p w:rsidR="00727751" w:rsidRDefault="00727751" w:rsidP="00783F5C">
      <w:pPr>
        <w:rPr>
          <w:rFonts w:eastAsia="Calibri"/>
          <w:color w:val="auto"/>
          <w:sz w:val="24"/>
          <w:szCs w:val="24"/>
          <w:u w:val="single"/>
          <w:lang w:eastAsia="es-AR"/>
        </w:rPr>
      </w:pPr>
    </w:p>
    <w:p w:rsidR="00727751" w:rsidRPr="00727751" w:rsidRDefault="00727751" w:rsidP="00727751">
      <w:pPr>
        <w:keepNext/>
        <w:widowControl w:val="0"/>
        <w:outlineLvl w:val="2"/>
        <w:rPr>
          <w:rFonts w:eastAsia="Calibri"/>
          <w:color w:val="auto"/>
          <w:sz w:val="24"/>
        </w:rPr>
      </w:pPr>
      <w:r w:rsidRPr="00727751">
        <w:rPr>
          <w:rFonts w:eastAsia="Calibri"/>
          <w:color w:val="auto"/>
          <w:sz w:val="24"/>
        </w:rPr>
        <w:t xml:space="preserve">                                                                                     San Martín de los Andes, </w:t>
      </w:r>
      <w:r w:rsidR="00834B75">
        <w:rPr>
          <w:rFonts w:eastAsia="Calibri"/>
          <w:color w:val="auto"/>
          <w:sz w:val="24"/>
        </w:rPr>
        <w:t xml:space="preserve">13 de </w:t>
      </w:r>
      <w:proofErr w:type="gramStart"/>
      <w:r w:rsidR="00834B75">
        <w:rPr>
          <w:rFonts w:eastAsia="Calibri"/>
          <w:color w:val="auto"/>
          <w:sz w:val="24"/>
        </w:rPr>
        <w:t>Mayo</w:t>
      </w:r>
      <w:proofErr w:type="gramEnd"/>
      <w:r>
        <w:rPr>
          <w:rFonts w:eastAsia="Calibri"/>
          <w:color w:val="auto"/>
          <w:sz w:val="24"/>
        </w:rPr>
        <w:t xml:space="preserve"> de 2022</w:t>
      </w:r>
    </w:p>
    <w:p w:rsidR="00727751" w:rsidRPr="00727751" w:rsidRDefault="00727751" w:rsidP="00727751">
      <w:pPr>
        <w:keepNext/>
        <w:widowControl w:val="0"/>
        <w:outlineLvl w:val="3"/>
        <w:rPr>
          <w:rFonts w:eastAsia="Calibri"/>
          <w:color w:val="auto"/>
          <w:sz w:val="24"/>
        </w:rPr>
      </w:pPr>
    </w:p>
    <w:p w:rsidR="00727751" w:rsidRPr="00727751" w:rsidRDefault="00727751" w:rsidP="00727751">
      <w:pPr>
        <w:keepNext/>
        <w:widowControl w:val="0"/>
        <w:outlineLvl w:val="3"/>
        <w:rPr>
          <w:rFonts w:eastAsia="Calibri"/>
          <w:color w:val="auto"/>
          <w:sz w:val="24"/>
        </w:rPr>
      </w:pPr>
    </w:p>
    <w:p w:rsidR="00727751" w:rsidRPr="00727751" w:rsidRDefault="00727751" w:rsidP="00727751">
      <w:pPr>
        <w:spacing w:after="160" w:line="259" w:lineRule="auto"/>
        <w:rPr>
          <w:rFonts w:eastAsia="Calibri"/>
          <w:color w:val="auto"/>
          <w:sz w:val="24"/>
        </w:rPr>
      </w:pPr>
    </w:p>
    <w:p w:rsidR="00727751" w:rsidRPr="00727751" w:rsidRDefault="00727751" w:rsidP="00727751">
      <w:pPr>
        <w:spacing w:after="160" w:line="259" w:lineRule="auto"/>
        <w:rPr>
          <w:rFonts w:eastAsia="Calibri"/>
          <w:color w:val="auto"/>
          <w:sz w:val="24"/>
        </w:rPr>
      </w:pPr>
    </w:p>
    <w:p w:rsidR="00727751" w:rsidRDefault="00727751" w:rsidP="00727751">
      <w:pPr>
        <w:spacing w:after="160" w:line="259" w:lineRule="auto"/>
        <w:rPr>
          <w:rFonts w:eastAsia="Calibri"/>
          <w:color w:val="auto"/>
          <w:sz w:val="24"/>
        </w:rPr>
      </w:pPr>
      <w:r w:rsidRPr="00727751">
        <w:rPr>
          <w:rFonts w:eastAsia="Calibri"/>
          <w:color w:val="auto"/>
          <w:sz w:val="24"/>
        </w:rPr>
        <w:t xml:space="preserve">LA ESCUELA SUPERIOR DE MUSICA DE SAN MARTIN DE LOS ANDES CONVOCA A PRESENTARSE A LA PAD CORRESPONDIENTE A </w:t>
      </w:r>
      <w:r>
        <w:rPr>
          <w:rFonts w:eastAsia="Calibri"/>
          <w:color w:val="auto"/>
          <w:sz w:val="24"/>
        </w:rPr>
        <w:t>LA</w:t>
      </w:r>
      <w:r w:rsidRPr="00727751">
        <w:rPr>
          <w:rFonts w:eastAsia="Calibri"/>
          <w:color w:val="auto"/>
          <w:sz w:val="24"/>
        </w:rPr>
        <w:t xml:space="preserve"> MATERIAS: </w:t>
      </w:r>
    </w:p>
    <w:p w:rsidR="00727751" w:rsidRPr="00834B75" w:rsidRDefault="00834B75" w:rsidP="00727751">
      <w:pPr>
        <w:spacing w:after="160" w:line="259" w:lineRule="auto"/>
        <w:rPr>
          <w:rFonts w:eastAsia="Calibri"/>
          <w:b/>
          <w:color w:val="auto"/>
          <w:sz w:val="24"/>
          <w:u w:val="single"/>
        </w:rPr>
      </w:pPr>
      <w:r w:rsidRPr="00834B75">
        <w:rPr>
          <w:rFonts w:eastAsia="Calibri"/>
          <w:b/>
          <w:color w:val="auto"/>
          <w:sz w:val="24"/>
          <w:u w:val="single"/>
        </w:rPr>
        <w:t>Clarinete</w:t>
      </w:r>
    </w:p>
    <w:p w:rsidR="00727751" w:rsidRPr="00727751" w:rsidRDefault="00727751" w:rsidP="00727751">
      <w:pPr>
        <w:spacing w:after="160" w:line="259" w:lineRule="auto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 xml:space="preserve"> El día</w:t>
      </w:r>
      <w:r w:rsidRPr="00727751">
        <w:rPr>
          <w:rFonts w:eastAsia="Calibri"/>
          <w:color w:val="auto"/>
          <w:sz w:val="24"/>
          <w:u w:val="single"/>
        </w:rPr>
        <w:t xml:space="preserve"> </w:t>
      </w:r>
      <w:proofErr w:type="gramStart"/>
      <w:r w:rsidR="00834B75">
        <w:rPr>
          <w:rFonts w:eastAsia="Calibri"/>
          <w:b/>
          <w:color w:val="auto"/>
          <w:sz w:val="24"/>
          <w:u w:val="single"/>
        </w:rPr>
        <w:t>Jueves  19</w:t>
      </w:r>
      <w:proofErr w:type="gramEnd"/>
      <w:r w:rsidR="00834B75">
        <w:rPr>
          <w:rFonts w:eastAsia="Calibri"/>
          <w:b/>
          <w:color w:val="auto"/>
          <w:sz w:val="24"/>
          <w:u w:val="single"/>
        </w:rPr>
        <w:t xml:space="preserve"> de Mayo</w:t>
      </w:r>
      <w:r>
        <w:rPr>
          <w:rFonts w:eastAsia="Calibri"/>
          <w:color w:val="auto"/>
          <w:sz w:val="24"/>
        </w:rPr>
        <w:t xml:space="preserve"> en Nuestra Escuela </w:t>
      </w:r>
      <w:r w:rsidR="00834B75">
        <w:rPr>
          <w:rFonts w:eastAsia="Calibri"/>
          <w:color w:val="auto"/>
          <w:sz w:val="24"/>
        </w:rPr>
        <w:t>a las 18.0</w:t>
      </w:r>
      <w:r>
        <w:rPr>
          <w:rFonts w:eastAsia="Calibri"/>
          <w:color w:val="auto"/>
          <w:sz w:val="24"/>
        </w:rPr>
        <w:t>0</w:t>
      </w:r>
      <w:r w:rsidRPr="00727751">
        <w:rPr>
          <w:rFonts w:eastAsia="Calibri"/>
          <w:color w:val="auto"/>
          <w:sz w:val="24"/>
        </w:rPr>
        <w:t xml:space="preserve"> HS.</w:t>
      </w:r>
    </w:p>
    <w:p w:rsidR="00727751" w:rsidRPr="00727751" w:rsidRDefault="00727751" w:rsidP="00727751">
      <w:pPr>
        <w:spacing w:after="160" w:line="259" w:lineRule="auto"/>
        <w:rPr>
          <w:rFonts w:eastAsia="Calibri"/>
          <w:color w:val="auto"/>
          <w:sz w:val="24"/>
        </w:rPr>
      </w:pPr>
      <w:r w:rsidRPr="00727751">
        <w:rPr>
          <w:rFonts w:eastAsia="Calibri"/>
          <w:color w:val="auto"/>
          <w:sz w:val="24"/>
        </w:rPr>
        <w:t>LOS PROFESORES QUE PARTICIPARAN COMO TRIBUNAL DE LA MISMA SON:</w:t>
      </w:r>
    </w:p>
    <w:p w:rsidR="00727751" w:rsidRPr="00727751" w:rsidRDefault="00727751" w:rsidP="00727751">
      <w:pPr>
        <w:spacing w:after="160" w:line="259" w:lineRule="auto"/>
        <w:rPr>
          <w:rFonts w:eastAsia="Calibri"/>
          <w:color w:val="auto"/>
          <w:sz w:val="24"/>
        </w:rPr>
      </w:pPr>
      <w:r w:rsidRPr="00727751">
        <w:rPr>
          <w:rFonts w:eastAsia="Calibri"/>
          <w:color w:val="auto"/>
          <w:sz w:val="24"/>
        </w:rPr>
        <w:t xml:space="preserve">PROF. </w:t>
      </w:r>
      <w:r w:rsidR="00834B75">
        <w:rPr>
          <w:rFonts w:eastAsia="Calibri"/>
          <w:color w:val="auto"/>
          <w:sz w:val="24"/>
        </w:rPr>
        <w:t xml:space="preserve">Amelia </w:t>
      </w:r>
      <w:proofErr w:type="spellStart"/>
      <w:r w:rsidR="00834B75">
        <w:rPr>
          <w:rFonts w:eastAsia="Calibri"/>
          <w:color w:val="auto"/>
          <w:sz w:val="24"/>
        </w:rPr>
        <w:t>Saftich</w:t>
      </w:r>
      <w:proofErr w:type="spellEnd"/>
    </w:p>
    <w:p w:rsidR="00727751" w:rsidRPr="00727751" w:rsidRDefault="00834B75" w:rsidP="00727751">
      <w:pPr>
        <w:spacing w:after="160" w:line="259" w:lineRule="auto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 xml:space="preserve">PROF. Juan Carlos </w:t>
      </w:r>
      <w:proofErr w:type="spellStart"/>
      <w:r>
        <w:rPr>
          <w:rFonts w:eastAsia="Calibri"/>
          <w:color w:val="auto"/>
          <w:sz w:val="24"/>
        </w:rPr>
        <w:t>Colignon</w:t>
      </w:r>
      <w:proofErr w:type="spellEnd"/>
    </w:p>
    <w:p w:rsidR="00727751" w:rsidRPr="00727751" w:rsidRDefault="00834B75" w:rsidP="00727751">
      <w:pPr>
        <w:spacing w:after="160" w:line="259" w:lineRule="auto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 xml:space="preserve">PROF. Romina </w:t>
      </w:r>
      <w:proofErr w:type="spellStart"/>
      <w:r>
        <w:rPr>
          <w:rFonts w:eastAsia="Calibri"/>
          <w:color w:val="auto"/>
          <w:sz w:val="24"/>
        </w:rPr>
        <w:t>Puchat</w:t>
      </w:r>
      <w:proofErr w:type="spellEnd"/>
    </w:p>
    <w:p w:rsidR="00727751" w:rsidRPr="00727751" w:rsidRDefault="00727751" w:rsidP="00727751">
      <w:pPr>
        <w:spacing w:after="160" w:line="259" w:lineRule="auto"/>
        <w:rPr>
          <w:rFonts w:eastAsia="Calibri"/>
          <w:color w:val="auto"/>
          <w:sz w:val="24"/>
        </w:rPr>
      </w:pPr>
    </w:p>
    <w:p w:rsidR="00727751" w:rsidRPr="00727751" w:rsidRDefault="00727751" w:rsidP="00727751">
      <w:pPr>
        <w:spacing w:after="160" w:line="259" w:lineRule="auto"/>
        <w:rPr>
          <w:rFonts w:eastAsia="Calibri"/>
          <w:color w:val="auto"/>
          <w:sz w:val="24"/>
        </w:rPr>
      </w:pPr>
      <w:r w:rsidRPr="00727751">
        <w:rPr>
          <w:rFonts w:eastAsia="Calibri"/>
          <w:color w:val="auto"/>
          <w:sz w:val="24"/>
        </w:rPr>
        <w:t>LOS INSCRIPTOS SON:</w:t>
      </w:r>
    </w:p>
    <w:p w:rsidR="00727751" w:rsidRPr="00727751" w:rsidRDefault="00834B75" w:rsidP="00727751">
      <w:pPr>
        <w:pStyle w:val="Prrafodelista"/>
        <w:numPr>
          <w:ilvl w:val="0"/>
          <w:numId w:val="22"/>
        </w:numPr>
        <w:rPr>
          <w:rFonts w:eastAsia="Calibri"/>
          <w:color w:val="auto"/>
          <w:sz w:val="24"/>
          <w:szCs w:val="24"/>
          <w:u w:val="single"/>
          <w:lang w:eastAsia="es-AR"/>
        </w:rPr>
      </w:pPr>
      <w:r>
        <w:rPr>
          <w:rFonts w:eastAsia="Calibri"/>
          <w:color w:val="auto"/>
          <w:sz w:val="24"/>
          <w:szCs w:val="24"/>
          <w:u w:val="single"/>
          <w:lang w:eastAsia="es-AR"/>
        </w:rPr>
        <w:t>Juan Esteban Cabello</w:t>
      </w:r>
    </w:p>
    <w:p w:rsidR="00783F5C" w:rsidRPr="00783F5C" w:rsidRDefault="00783F5C" w:rsidP="00783F5C">
      <w:pPr>
        <w:rPr>
          <w:rFonts w:eastAsia="Calibri"/>
          <w:caps/>
          <w:color w:val="000000"/>
          <w:sz w:val="24"/>
          <w:szCs w:val="24"/>
          <w:lang w:eastAsia="es-AR"/>
        </w:rPr>
      </w:pPr>
    </w:p>
    <w:p w:rsidR="00783F5C" w:rsidRPr="00783F5C" w:rsidRDefault="00783F5C" w:rsidP="00BC2990">
      <w:pPr>
        <w:rPr>
          <w:caps/>
          <w:color w:val="000000"/>
          <w:sz w:val="24"/>
          <w:szCs w:val="24"/>
        </w:rPr>
      </w:pPr>
    </w:p>
    <w:p w:rsidR="00783F5C" w:rsidRPr="00783F5C" w:rsidRDefault="00783F5C" w:rsidP="00783F5C">
      <w:pPr>
        <w:ind w:left="1428"/>
        <w:rPr>
          <w:caps/>
          <w:color w:val="000000"/>
          <w:sz w:val="24"/>
          <w:szCs w:val="24"/>
        </w:rPr>
      </w:pPr>
    </w:p>
    <w:p w:rsidR="00036658" w:rsidRDefault="00036658" w:rsidP="00036658">
      <w:pPr>
        <w:widowControl w:val="0"/>
        <w:tabs>
          <w:tab w:val="left" w:pos="709"/>
        </w:tabs>
        <w:suppressAutoHyphens/>
        <w:rPr>
          <w:rFonts w:eastAsia="SimSun"/>
          <w:color w:val="auto"/>
          <w:sz w:val="24"/>
          <w:szCs w:val="24"/>
          <w:lang w:val="es-AR" w:eastAsia="zh-CN"/>
        </w:rPr>
      </w:pPr>
    </w:p>
    <w:p w:rsidR="00834B75" w:rsidRDefault="00834B75" w:rsidP="00036658">
      <w:pPr>
        <w:widowControl w:val="0"/>
        <w:tabs>
          <w:tab w:val="left" w:pos="709"/>
        </w:tabs>
        <w:suppressAutoHyphens/>
        <w:rPr>
          <w:rFonts w:eastAsia="SimSun"/>
          <w:color w:val="auto"/>
          <w:sz w:val="24"/>
          <w:szCs w:val="24"/>
          <w:lang w:val="es-AR" w:eastAsia="zh-CN"/>
        </w:rPr>
      </w:pPr>
    </w:p>
    <w:p w:rsidR="00834B75" w:rsidRPr="00036658" w:rsidRDefault="00834B75" w:rsidP="00036658">
      <w:pPr>
        <w:widowControl w:val="0"/>
        <w:tabs>
          <w:tab w:val="left" w:pos="709"/>
        </w:tabs>
        <w:suppressAutoHyphens/>
        <w:rPr>
          <w:rFonts w:eastAsia="SimSun"/>
          <w:color w:val="auto"/>
          <w:sz w:val="24"/>
          <w:szCs w:val="24"/>
          <w:lang w:val="es-AR" w:eastAsia="zh-CN"/>
        </w:rPr>
      </w:pPr>
    </w:p>
    <w:p w:rsidR="00C1097A" w:rsidRDefault="00C1097A" w:rsidP="00C1097A">
      <w:pPr>
        <w:rPr>
          <w:rFonts w:eastAsia="Calibri"/>
          <w:color w:val="auto"/>
          <w:lang w:eastAsia="es-AR"/>
        </w:rPr>
      </w:pPr>
    </w:p>
    <w:p w:rsidR="00B90C2E" w:rsidRDefault="00B90C2E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834B75" w:rsidRDefault="00834B75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834B75" w:rsidRDefault="00834B75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  <w:r>
        <w:rPr>
          <w:rFonts w:ascii="Arial Narrow" w:hAnsi="Arial Narrow" w:cs="Calibri"/>
          <w:sz w:val="32"/>
          <w:szCs w:val="23"/>
          <w:lang w:val="es-AR"/>
        </w:rPr>
        <w:t xml:space="preserve">            </w:t>
      </w:r>
      <w:bookmarkStart w:id="0" w:name="_GoBack"/>
      <w:bookmarkEnd w:id="0"/>
      <w:r>
        <w:rPr>
          <w:rFonts w:ascii="Arial Narrow" w:hAnsi="Arial Narrow" w:cs="Calibri"/>
          <w:sz w:val="32"/>
          <w:szCs w:val="23"/>
          <w:lang w:val="es-AR"/>
        </w:rPr>
        <w:t xml:space="preserve">                                        </w:t>
      </w:r>
      <w:r>
        <w:rPr>
          <w:noProof/>
          <w:lang w:eastAsia="es-AR"/>
        </w:rPr>
        <w:drawing>
          <wp:inline distT="0" distB="0" distL="0" distR="0" wp14:anchorId="39E1F186" wp14:editId="2BFB7AD9">
            <wp:extent cx="2828925" cy="867537"/>
            <wp:effectExtent l="0" t="0" r="0" b="8890"/>
            <wp:docPr id="5" name="Imagen 5" descr="https://modernizacion.neuquen.edu.ar/myt/frontend/web/images/imagen9-Prof.%20Gabriela%20Saliva%20Guev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dernizacion.neuquen.edu.ar/myt/frontend/web/images/imagen9-Prof.%20Gabriela%20Saliva%20Guevar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02" cy="88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51" w:rsidRDefault="00727751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727751" w:rsidRDefault="00727751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727751" w:rsidRDefault="00727751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727751" w:rsidRDefault="00727751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727751" w:rsidRDefault="00727751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B90C2E" w:rsidRDefault="00B90C2E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B90C2E" w:rsidRDefault="00C1097A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  <w:r>
        <w:rPr>
          <w:rFonts w:ascii="Arial Narrow" w:hAnsi="Arial Narrow" w:cs="Calibri"/>
          <w:sz w:val="32"/>
          <w:szCs w:val="23"/>
          <w:lang w:val="es-AR"/>
        </w:rPr>
        <w:t xml:space="preserve">                                                                       </w:t>
      </w:r>
    </w:p>
    <w:p w:rsidR="00B90C2E" w:rsidRDefault="00C1097A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  <w:r>
        <w:rPr>
          <w:rFonts w:ascii="Arial Narrow" w:hAnsi="Arial Narrow" w:cs="Calibri"/>
          <w:sz w:val="32"/>
          <w:szCs w:val="23"/>
          <w:lang w:val="es-AR"/>
        </w:rPr>
        <w:t xml:space="preserve"> </w:t>
      </w:r>
    </w:p>
    <w:p w:rsidR="0075691A" w:rsidRDefault="0075691A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75691A" w:rsidRDefault="0075691A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75691A" w:rsidRDefault="0075691A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75691A" w:rsidRDefault="0075691A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75691A" w:rsidRDefault="0075691A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75691A" w:rsidRDefault="0075691A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75691A" w:rsidRDefault="0075691A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75691A" w:rsidRDefault="0075691A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75691A" w:rsidRDefault="0075691A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75691A" w:rsidRDefault="0075691A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75691A" w:rsidRDefault="0075691A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p w:rsidR="0075691A" w:rsidRDefault="0075691A" w:rsidP="0096336E">
      <w:pPr>
        <w:jc w:val="both"/>
        <w:rPr>
          <w:rFonts w:ascii="Arial Narrow" w:hAnsi="Arial Narrow" w:cs="Calibri"/>
          <w:sz w:val="32"/>
          <w:szCs w:val="23"/>
          <w:lang w:val="es-AR"/>
        </w:rPr>
      </w:pPr>
    </w:p>
    <w:sectPr w:rsidR="0075691A" w:rsidSect="000F3395">
      <w:headerReference w:type="default" r:id="rId11"/>
      <w:footerReference w:type="default" r:id="rId12"/>
      <w:pgSz w:w="12240" w:h="20160" w:code="5"/>
      <w:pgMar w:top="1560" w:right="924" w:bottom="1259" w:left="1498" w:header="567" w:footer="113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3A" w:rsidRDefault="00A3693A">
      <w:r>
        <w:separator/>
      </w:r>
    </w:p>
  </w:endnote>
  <w:endnote w:type="continuationSeparator" w:id="0">
    <w:p w:rsidR="00A3693A" w:rsidRDefault="00A3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FB" w:rsidRDefault="009C25FB">
    <w:pPr>
      <w:pBdr>
        <w:bottom w:val="single" w:sz="12" w:space="1" w:color="00000A"/>
      </w:pBdr>
      <w:tabs>
        <w:tab w:val="center" w:pos="4419"/>
        <w:tab w:val="right" w:pos="8838"/>
      </w:tabs>
      <w:jc w:val="center"/>
      <w:rPr>
        <w:rFonts w:ascii="Montserrat" w:eastAsia="Calibri" w:hAnsi="Montserrat"/>
        <w:b/>
        <w:smallCaps/>
        <w:sz w:val="22"/>
        <w:szCs w:val="22"/>
        <w:lang w:val="es-AR" w:eastAsia="en-US"/>
      </w:rPr>
    </w:pPr>
  </w:p>
  <w:p w:rsidR="009C25FB" w:rsidRDefault="009C25FB">
    <w:pPr>
      <w:tabs>
        <w:tab w:val="center" w:pos="4419"/>
        <w:tab w:val="right" w:pos="8838"/>
      </w:tabs>
      <w:jc w:val="center"/>
    </w:pPr>
    <w:r>
      <w:rPr>
        <w:rFonts w:ascii="Montserrat" w:eastAsia="Calibri" w:hAnsi="Montserrat"/>
        <w:b/>
        <w:smallCaps/>
        <w:sz w:val="22"/>
        <w:szCs w:val="22"/>
        <w:lang w:val="es-AR" w:eastAsia="en-US"/>
      </w:rPr>
      <w:t xml:space="preserve">Dirección Provincial </w:t>
    </w:r>
    <w:r w:rsidR="00113860">
      <w:rPr>
        <w:rFonts w:ascii="Montserrat" w:eastAsia="Calibri" w:hAnsi="Montserrat"/>
        <w:b/>
        <w:smallCaps/>
        <w:sz w:val="22"/>
        <w:szCs w:val="22"/>
        <w:lang w:val="es-AR" w:eastAsia="en-US"/>
      </w:rPr>
      <w:t xml:space="preserve">de </w:t>
    </w:r>
    <w:r>
      <w:rPr>
        <w:rFonts w:ascii="Montserrat" w:eastAsia="Calibri" w:hAnsi="Montserrat"/>
        <w:b/>
        <w:smallCaps/>
        <w:sz w:val="22"/>
        <w:szCs w:val="22"/>
        <w:lang w:val="es-AR" w:eastAsia="en-US"/>
      </w:rPr>
      <w:t>Educación Superior</w:t>
    </w:r>
    <w:r>
      <w:rPr>
        <w:rFonts w:ascii="Montserrat" w:eastAsia="Calibri" w:hAnsi="Montserrat"/>
        <w:sz w:val="22"/>
        <w:szCs w:val="22"/>
        <w:lang w:val="es-AR" w:eastAsia="en-US"/>
      </w:rPr>
      <w:t xml:space="preserve">  |  Neuquén Capital  |  (0299) 449 4225 | </w:t>
    </w:r>
    <w:hyperlink r:id="rId1" w:history="1">
      <w:r w:rsidR="008254EE" w:rsidRPr="00690D96">
        <w:rPr>
          <w:rStyle w:val="Hipervnculo"/>
          <w:rFonts w:ascii="Montserrat" w:eastAsia="Calibri" w:hAnsi="Montserrat"/>
          <w:sz w:val="22"/>
          <w:lang w:val="es-AR" w:eastAsia="en-US"/>
        </w:rPr>
        <w:t>dpesuperior@neuquen.com</w:t>
      </w:r>
    </w:hyperlink>
    <w:r>
      <w:rPr>
        <w:rFonts w:ascii="Montserrat" w:eastAsia="Calibri" w:hAnsi="Montserrat"/>
        <w:sz w:val="22"/>
        <w:szCs w:val="22"/>
        <w:lang w:val="es-AR" w:eastAsia="en-US"/>
      </w:rPr>
      <w:t xml:space="preserve">   |  www.neuquen.edu.ar</w:t>
    </w:r>
  </w:p>
  <w:p w:rsidR="009C25FB" w:rsidRDefault="009C25FB">
    <w:pPr>
      <w:pStyle w:val="Piedepgina"/>
      <w:ind w:hanging="540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3A" w:rsidRDefault="00A3693A">
      <w:r>
        <w:separator/>
      </w:r>
    </w:p>
  </w:footnote>
  <w:footnote w:type="continuationSeparator" w:id="0">
    <w:p w:rsidR="00A3693A" w:rsidRDefault="00A3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FB" w:rsidRDefault="009C25FB">
    <w:pPr>
      <w:jc w:val="center"/>
      <w:rPr>
        <w:rFonts w:ascii="Calibri" w:hAnsi="Calibri" w:cs="Calibri"/>
        <w:sz w:val="8"/>
      </w:rPr>
    </w:pPr>
    <w:r>
      <w:rPr>
        <w:rFonts w:ascii="Calibri" w:hAnsi="Calibri" w:cs="Calibri"/>
        <w:noProof/>
        <w:sz w:val="8"/>
        <w:lang w:val="es-AR" w:eastAsia="es-AR"/>
      </w:rPr>
      <w:drawing>
        <wp:anchor distT="0" distB="0" distL="133350" distR="121920" simplePos="0" relativeHeight="3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-155575</wp:posOffset>
          </wp:positionV>
          <wp:extent cx="6049010" cy="640715"/>
          <wp:effectExtent l="0" t="0" r="8890" b="0"/>
          <wp:wrapTight wrapText="bothSides">
            <wp:wrapPolygon edited="0">
              <wp:start x="952" y="1284"/>
              <wp:lineTo x="408" y="2569"/>
              <wp:lineTo x="0" y="7064"/>
              <wp:lineTo x="0" y="16056"/>
              <wp:lineTo x="340" y="19909"/>
              <wp:lineTo x="748" y="19909"/>
              <wp:lineTo x="18299" y="19909"/>
              <wp:lineTo x="18707" y="19909"/>
              <wp:lineTo x="21632" y="12844"/>
              <wp:lineTo x="21632" y="6422"/>
              <wp:lineTo x="20747" y="3853"/>
              <wp:lineTo x="18299" y="1284"/>
              <wp:lineTo x="952" y="1284"/>
            </wp:wrapPolygon>
          </wp:wrapTight>
          <wp:docPr id="1" name="Imagen 1" descr="\\10.1.6.19\Diseño\2016\Nueva Marca 2016\MARCA FINAL\Ministerio de Educación - Consejo Provincial de Educ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\\10.1.6.19\Diseño\2016\Nueva Marca 2016\MARCA FINAL\Ministerio de Educación - Consejo Provincial de Educación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</a:blip>
                  <a:srcRect l="5463" t="15971" r="6572" b="13436"/>
                  <a:stretch>
                    <a:fillRect/>
                  </a:stretch>
                </pic:blipFill>
                <pic:spPr bwMode="auto">
                  <a:xfrm>
                    <a:off x="0" y="0"/>
                    <a:ext cx="604901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9419" w:type="dxa"/>
      <w:tblInd w:w="65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9419"/>
    </w:tblGrid>
    <w:tr w:rsidR="0048783C" w:rsidTr="0048783C">
      <w:trPr>
        <w:trHeight w:val="755"/>
      </w:trPr>
      <w:tc>
        <w:tcPr>
          <w:tcW w:w="9419" w:type="dxa"/>
          <w:tcBorders>
            <w:bottom w:val="double" w:sz="2" w:space="0" w:color="808080" w:themeColor="background1" w:themeShade="80"/>
          </w:tcBorders>
          <w:shd w:val="clear" w:color="auto" w:fill="FFFFFF"/>
        </w:tcPr>
        <w:p w:rsidR="0048783C" w:rsidRDefault="0048783C">
          <w:pPr>
            <w:rPr>
              <w:rFonts w:ascii="Calibri" w:hAnsi="Calibri" w:cs="Calibri"/>
              <w:sz w:val="8"/>
            </w:rPr>
          </w:pPr>
          <w:r>
            <w:rPr>
              <w:rFonts w:ascii="Calibri" w:hAnsi="Calibri" w:cs="Calibri"/>
              <w:sz w:val="8"/>
            </w:rPr>
            <w:t xml:space="preserve"> </w:t>
          </w:r>
        </w:p>
        <w:p w:rsidR="0048783C" w:rsidRDefault="0048783C">
          <w:pPr>
            <w:pStyle w:val="Encabezado"/>
            <w:ind w:left="-51"/>
            <w:jc w:val="center"/>
            <w:rPr>
              <w:rFonts w:ascii="Calibri" w:hAnsi="Calibri" w:cs="Calibri"/>
              <w:b/>
              <w:caps/>
              <w:color w:val="000000"/>
              <w:sz w:val="16"/>
              <w:szCs w:val="15"/>
            </w:rPr>
          </w:pPr>
        </w:p>
        <w:p w:rsidR="0048783C" w:rsidRDefault="0048783C">
          <w:pPr>
            <w:pStyle w:val="Encabezado"/>
            <w:ind w:left="-51"/>
            <w:jc w:val="center"/>
            <w:rPr>
              <w:rFonts w:ascii="Calibri" w:hAnsi="Calibri" w:cs="Calibri"/>
              <w:sz w:val="8"/>
            </w:rPr>
          </w:pPr>
        </w:p>
        <w:p w:rsidR="0048783C" w:rsidRDefault="0048783C">
          <w:pPr>
            <w:tabs>
              <w:tab w:val="left" w:pos="5893"/>
            </w:tabs>
            <w:jc w:val="right"/>
            <w:rPr>
              <w:rFonts w:ascii="Calibri" w:hAnsi="Calibri" w:cs="Calibri"/>
              <w:color w:val="000000"/>
              <w:sz w:val="16"/>
              <w:szCs w:val="15"/>
            </w:rPr>
          </w:pPr>
          <w:r>
            <w:tab/>
          </w:r>
        </w:p>
      </w:tc>
    </w:tr>
  </w:tbl>
  <w:p w:rsidR="009C25FB" w:rsidRDefault="009C25FB">
    <w:pPr>
      <w:jc w:val="center"/>
      <w:rPr>
        <w:rFonts w:ascii="Calibri" w:hAnsi="Calibri" w:cs="Calibri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5E7"/>
    <w:multiLevelType w:val="hybridMultilevel"/>
    <w:tmpl w:val="8DD0E9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2389"/>
    <w:multiLevelType w:val="multilevel"/>
    <w:tmpl w:val="2C0A001D"/>
    <w:numStyleLink w:val="Superior"/>
  </w:abstractNum>
  <w:abstractNum w:abstractNumId="2" w15:restartNumberingAfterBreak="0">
    <w:nsid w:val="065C14CE"/>
    <w:multiLevelType w:val="hybridMultilevel"/>
    <w:tmpl w:val="C6CC2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DB6EC0"/>
    <w:multiLevelType w:val="hybridMultilevel"/>
    <w:tmpl w:val="2B34C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053419"/>
    <w:multiLevelType w:val="hybridMultilevel"/>
    <w:tmpl w:val="B18E3C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E4A"/>
    <w:multiLevelType w:val="multilevel"/>
    <w:tmpl w:val="2C0A001D"/>
    <w:styleLink w:val="Superior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E8766A"/>
    <w:multiLevelType w:val="hybridMultilevel"/>
    <w:tmpl w:val="3628EBA2"/>
    <w:lvl w:ilvl="0" w:tplc="A69669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4D50"/>
    <w:multiLevelType w:val="hybridMultilevel"/>
    <w:tmpl w:val="8D1AC84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993B16"/>
    <w:multiLevelType w:val="hybridMultilevel"/>
    <w:tmpl w:val="E5B299D2"/>
    <w:lvl w:ilvl="0" w:tplc="051683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  <w:sz w:val="23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76F42"/>
    <w:multiLevelType w:val="multilevel"/>
    <w:tmpl w:val="308CD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36C654A"/>
    <w:multiLevelType w:val="hybridMultilevel"/>
    <w:tmpl w:val="09F66C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061D6"/>
    <w:multiLevelType w:val="hybridMultilevel"/>
    <w:tmpl w:val="3C0CE2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03470"/>
    <w:multiLevelType w:val="hybridMultilevel"/>
    <w:tmpl w:val="E21003D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93147"/>
    <w:multiLevelType w:val="hybridMultilevel"/>
    <w:tmpl w:val="42EE2DFE"/>
    <w:lvl w:ilvl="0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1D611E"/>
    <w:multiLevelType w:val="multilevel"/>
    <w:tmpl w:val="2D94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7B706F6"/>
    <w:multiLevelType w:val="hybridMultilevel"/>
    <w:tmpl w:val="5CCA432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C5424"/>
    <w:multiLevelType w:val="hybridMultilevel"/>
    <w:tmpl w:val="4C0CFDB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0283"/>
    <w:multiLevelType w:val="hybridMultilevel"/>
    <w:tmpl w:val="12E66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54D45"/>
    <w:multiLevelType w:val="hybridMultilevel"/>
    <w:tmpl w:val="3F54FBEE"/>
    <w:lvl w:ilvl="0" w:tplc="B52C01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52614"/>
    <w:multiLevelType w:val="hybridMultilevel"/>
    <w:tmpl w:val="0C2E972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E0CF1"/>
    <w:multiLevelType w:val="hybridMultilevel"/>
    <w:tmpl w:val="62548424"/>
    <w:lvl w:ilvl="0" w:tplc="040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BC916A9"/>
    <w:multiLevelType w:val="hybridMultilevel"/>
    <w:tmpl w:val="8FDC56C4"/>
    <w:lvl w:ilvl="0" w:tplc="E8B892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17"/>
  </w:num>
  <w:num w:numId="8">
    <w:abstractNumId w:val="18"/>
  </w:num>
  <w:num w:numId="9">
    <w:abstractNumId w:val="13"/>
  </w:num>
  <w:num w:numId="10">
    <w:abstractNumId w:val="12"/>
  </w:num>
  <w:num w:numId="11">
    <w:abstractNumId w:val="19"/>
  </w:num>
  <w:num w:numId="12">
    <w:abstractNumId w:val="10"/>
  </w:num>
  <w:num w:numId="13">
    <w:abstractNumId w:val="11"/>
  </w:num>
  <w:num w:numId="14">
    <w:abstractNumId w:val="16"/>
  </w:num>
  <w:num w:numId="15">
    <w:abstractNumId w:val="15"/>
  </w:num>
  <w:num w:numId="16">
    <w:abstractNumId w:val="2"/>
  </w:num>
  <w:num w:numId="17">
    <w:abstractNumId w:val="3"/>
  </w:num>
  <w:num w:numId="18">
    <w:abstractNumId w:val="4"/>
  </w:num>
  <w:num w:numId="19">
    <w:abstractNumId w:val="7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4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A4"/>
    <w:rsid w:val="00016818"/>
    <w:rsid w:val="00036658"/>
    <w:rsid w:val="00040936"/>
    <w:rsid w:val="000425D6"/>
    <w:rsid w:val="00063DA8"/>
    <w:rsid w:val="000A6D2E"/>
    <w:rsid w:val="000A7A6B"/>
    <w:rsid w:val="000B55CB"/>
    <w:rsid w:val="000D17EA"/>
    <w:rsid w:val="000E0A78"/>
    <w:rsid w:val="000E6AA0"/>
    <w:rsid w:val="000E77DF"/>
    <w:rsid w:val="000F3395"/>
    <w:rsid w:val="00113860"/>
    <w:rsid w:val="00124870"/>
    <w:rsid w:val="001A7E4F"/>
    <w:rsid w:val="001C5190"/>
    <w:rsid w:val="001C6D5B"/>
    <w:rsid w:val="00205539"/>
    <w:rsid w:val="00216793"/>
    <w:rsid w:val="002206A7"/>
    <w:rsid w:val="002517C1"/>
    <w:rsid w:val="00277B36"/>
    <w:rsid w:val="002F6B53"/>
    <w:rsid w:val="00334478"/>
    <w:rsid w:val="00356EF8"/>
    <w:rsid w:val="003618E5"/>
    <w:rsid w:val="00392F51"/>
    <w:rsid w:val="00393014"/>
    <w:rsid w:val="003A2E76"/>
    <w:rsid w:val="0048783C"/>
    <w:rsid w:val="004D0E3B"/>
    <w:rsid w:val="004D7676"/>
    <w:rsid w:val="004F7FE7"/>
    <w:rsid w:val="00502CD4"/>
    <w:rsid w:val="00513767"/>
    <w:rsid w:val="00584298"/>
    <w:rsid w:val="00597AA6"/>
    <w:rsid w:val="005A160D"/>
    <w:rsid w:val="005A4BFF"/>
    <w:rsid w:val="005D1F3D"/>
    <w:rsid w:val="005D416F"/>
    <w:rsid w:val="005D52BC"/>
    <w:rsid w:val="005D6B0A"/>
    <w:rsid w:val="006730A4"/>
    <w:rsid w:val="00695F04"/>
    <w:rsid w:val="006C5514"/>
    <w:rsid w:val="006D7B61"/>
    <w:rsid w:val="00715A52"/>
    <w:rsid w:val="00727751"/>
    <w:rsid w:val="00745FA7"/>
    <w:rsid w:val="0075691A"/>
    <w:rsid w:val="007749E5"/>
    <w:rsid w:val="00783F5C"/>
    <w:rsid w:val="007C4115"/>
    <w:rsid w:val="007D2DBC"/>
    <w:rsid w:val="007E034A"/>
    <w:rsid w:val="00802EFE"/>
    <w:rsid w:val="008079F1"/>
    <w:rsid w:val="008254EE"/>
    <w:rsid w:val="00834B75"/>
    <w:rsid w:val="0089009D"/>
    <w:rsid w:val="008C4211"/>
    <w:rsid w:val="009258CF"/>
    <w:rsid w:val="009361DD"/>
    <w:rsid w:val="0096336E"/>
    <w:rsid w:val="009C25FB"/>
    <w:rsid w:val="009C540A"/>
    <w:rsid w:val="009C5632"/>
    <w:rsid w:val="009C6C8E"/>
    <w:rsid w:val="009F4F0A"/>
    <w:rsid w:val="00A02C6D"/>
    <w:rsid w:val="00A0790E"/>
    <w:rsid w:val="00A3693A"/>
    <w:rsid w:val="00A36DC9"/>
    <w:rsid w:val="00A5395E"/>
    <w:rsid w:val="00A67A71"/>
    <w:rsid w:val="00AD3738"/>
    <w:rsid w:val="00B131E4"/>
    <w:rsid w:val="00B51D51"/>
    <w:rsid w:val="00B90C2E"/>
    <w:rsid w:val="00B95943"/>
    <w:rsid w:val="00BA3309"/>
    <w:rsid w:val="00BC2990"/>
    <w:rsid w:val="00BE3EF9"/>
    <w:rsid w:val="00BF0240"/>
    <w:rsid w:val="00C021CC"/>
    <w:rsid w:val="00C06909"/>
    <w:rsid w:val="00C1097A"/>
    <w:rsid w:val="00C23C11"/>
    <w:rsid w:val="00CA1EF9"/>
    <w:rsid w:val="00CC6059"/>
    <w:rsid w:val="00CD0518"/>
    <w:rsid w:val="00CF1DA3"/>
    <w:rsid w:val="00D03453"/>
    <w:rsid w:val="00D11596"/>
    <w:rsid w:val="00D21953"/>
    <w:rsid w:val="00D6018C"/>
    <w:rsid w:val="00E11D0F"/>
    <w:rsid w:val="00E17702"/>
    <w:rsid w:val="00E30E89"/>
    <w:rsid w:val="00E7334E"/>
    <w:rsid w:val="00E87B3C"/>
    <w:rsid w:val="00EA01F6"/>
    <w:rsid w:val="00F03797"/>
    <w:rsid w:val="00F15106"/>
    <w:rsid w:val="00F3560B"/>
    <w:rsid w:val="00F52DBA"/>
    <w:rsid w:val="00F533F4"/>
    <w:rsid w:val="00F67487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568FD"/>
  <w15:docId w15:val="{B456A357-A88B-4DBA-8F70-C338E6D8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AA0"/>
    <w:rPr>
      <w:color w:val="00000A"/>
      <w:lang w:val="es-ES" w:eastAsia="es-ES"/>
    </w:rPr>
  </w:style>
  <w:style w:type="paragraph" w:styleId="Ttulo1">
    <w:name w:val="heading 1"/>
    <w:basedOn w:val="Normal"/>
    <w:next w:val="Normal"/>
    <w:qFormat/>
    <w:rsid w:val="000E6AA0"/>
    <w:pPr>
      <w:keepNext/>
      <w:jc w:val="both"/>
      <w:outlineLvl w:val="0"/>
    </w:pPr>
    <w:rPr>
      <w:rFonts w:ascii="Arial" w:hAnsi="Arial"/>
      <w:u w:val="single"/>
    </w:rPr>
  </w:style>
  <w:style w:type="paragraph" w:styleId="Ttulo5">
    <w:name w:val="heading 5"/>
    <w:basedOn w:val="Normal"/>
    <w:next w:val="Normal"/>
    <w:qFormat/>
    <w:rsid w:val="000E6AA0"/>
    <w:pPr>
      <w:spacing w:before="240" w:after="60"/>
      <w:outlineLvl w:val="4"/>
    </w:pPr>
    <w:rPr>
      <w:b/>
      <w:bCs/>
      <w:i/>
      <w:iCs/>
      <w:sz w:val="26"/>
      <w:szCs w:val="2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0E6AA0"/>
  </w:style>
  <w:style w:type="character" w:customStyle="1" w:styleId="Sangra2detindependienteCar">
    <w:name w:val="Sangría 2 de t. independiente Car"/>
    <w:qFormat/>
    <w:rsid w:val="000E6AA0"/>
    <w:rPr>
      <w:sz w:val="24"/>
      <w:szCs w:val="24"/>
    </w:rPr>
  </w:style>
  <w:style w:type="character" w:customStyle="1" w:styleId="PuestoCar">
    <w:name w:val="Puesto Car"/>
    <w:qFormat/>
    <w:rsid w:val="000E6AA0"/>
    <w:rPr>
      <w:b/>
      <w:bCs/>
      <w:sz w:val="18"/>
      <w:szCs w:val="24"/>
      <w:lang w:val="es-AR"/>
    </w:rPr>
  </w:style>
  <w:style w:type="character" w:customStyle="1" w:styleId="EnlacedeInternet">
    <w:name w:val="Enlace de Internet"/>
    <w:rsid w:val="000E6AA0"/>
    <w:rPr>
      <w:color w:val="0000FF"/>
      <w:u w:val="single"/>
    </w:rPr>
  </w:style>
  <w:style w:type="character" w:customStyle="1" w:styleId="SangradetextonormalCar">
    <w:name w:val="Sangría de texto normal Car"/>
    <w:qFormat/>
    <w:rsid w:val="000E6AA0"/>
    <w:rPr>
      <w:sz w:val="24"/>
    </w:rPr>
  </w:style>
  <w:style w:type="character" w:customStyle="1" w:styleId="Sangra3detindependienteCar">
    <w:name w:val="Sangría 3 de t. independiente Car"/>
    <w:qFormat/>
    <w:rsid w:val="000E6AA0"/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qFormat/>
    <w:rsid w:val="000E6AA0"/>
  </w:style>
  <w:style w:type="character" w:customStyle="1" w:styleId="ListLabel1">
    <w:name w:val="ListLabel 1"/>
    <w:qFormat/>
    <w:rsid w:val="000E6AA0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qFormat/>
    <w:rsid w:val="000E6AA0"/>
    <w:rPr>
      <w:rFonts w:eastAsia="Times New Roman" w:cs="Tahoma"/>
    </w:rPr>
  </w:style>
  <w:style w:type="character" w:customStyle="1" w:styleId="ListLabel3">
    <w:name w:val="ListLabel 3"/>
    <w:qFormat/>
    <w:rsid w:val="000E6AA0"/>
    <w:rPr>
      <w:rFonts w:cs="Courier New"/>
    </w:rPr>
  </w:style>
  <w:style w:type="character" w:customStyle="1" w:styleId="ListLabel4">
    <w:name w:val="ListLabel 4"/>
    <w:qFormat/>
    <w:rsid w:val="000E6AA0"/>
    <w:rPr>
      <w:rFonts w:cs="Courier New"/>
    </w:rPr>
  </w:style>
  <w:style w:type="character" w:customStyle="1" w:styleId="ListLabel5">
    <w:name w:val="ListLabel 5"/>
    <w:qFormat/>
    <w:rsid w:val="000E6AA0"/>
    <w:rPr>
      <w:rFonts w:cs="Courier New"/>
    </w:rPr>
  </w:style>
  <w:style w:type="character" w:customStyle="1" w:styleId="ListLabel6">
    <w:name w:val="ListLabel 6"/>
    <w:qFormat/>
    <w:rsid w:val="000E6AA0"/>
    <w:rPr>
      <w:b/>
    </w:rPr>
  </w:style>
  <w:style w:type="character" w:customStyle="1" w:styleId="ListLabel7">
    <w:name w:val="ListLabel 7"/>
    <w:qFormat/>
    <w:rsid w:val="000E6AA0"/>
    <w:rPr>
      <w:color w:val="00000A"/>
    </w:rPr>
  </w:style>
  <w:style w:type="character" w:customStyle="1" w:styleId="ListLabel8">
    <w:name w:val="ListLabel 8"/>
    <w:qFormat/>
    <w:rsid w:val="000E6AA0"/>
    <w:rPr>
      <w:color w:val="00000A"/>
      <w:sz w:val="22"/>
    </w:rPr>
  </w:style>
  <w:style w:type="character" w:customStyle="1" w:styleId="ListLabel9">
    <w:name w:val="ListLabel 9"/>
    <w:qFormat/>
    <w:rsid w:val="000E6AA0"/>
    <w:rPr>
      <w:rFonts w:cs="Courier New"/>
    </w:rPr>
  </w:style>
  <w:style w:type="character" w:customStyle="1" w:styleId="ListLabel10">
    <w:name w:val="ListLabel 10"/>
    <w:qFormat/>
    <w:rsid w:val="000E6AA0"/>
    <w:rPr>
      <w:rFonts w:cs="Courier New"/>
    </w:rPr>
  </w:style>
  <w:style w:type="character" w:customStyle="1" w:styleId="ListLabel11">
    <w:name w:val="ListLabel 11"/>
    <w:qFormat/>
    <w:rsid w:val="000E6AA0"/>
    <w:rPr>
      <w:rFonts w:cs="Courier New"/>
    </w:rPr>
  </w:style>
  <w:style w:type="character" w:customStyle="1" w:styleId="ListLabel12">
    <w:name w:val="ListLabel 12"/>
    <w:qFormat/>
    <w:rsid w:val="000E6AA0"/>
    <w:rPr>
      <w:rFonts w:cs="Courier New"/>
    </w:rPr>
  </w:style>
  <w:style w:type="character" w:customStyle="1" w:styleId="ListLabel13">
    <w:name w:val="ListLabel 13"/>
    <w:qFormat/>
    <w:rsid w:val="000E6AA0"/>
    <w:rPr>
      <w:rFonts w:cs="Courier New"/>
    </w:rPr>
  </w:style>
  <w:style w:type="character" w:customStyle="1" w:styleId="ListLabel14">
    <w:name w:val="ListLabel 14"/>
    <w:qFormat/>
    <w:rsid w:val="000E6AA0"/>
    <w:rPr>
      <w:rFonts w:cs="Courier New"/>
    </w:rPr>
  </w:style>
  <w:style w:type="character" w:customStyle="1" w:styleId="ListLabel15">
    <w:name w:val="ListLabel 15"/>
    <w:qFormat/>
    <w:rsid w:val="000E6AA0"/>
    <w:rPr>
      <w:rFonts w:cs="Courier New"/>
    </w:rPr>
  </w:style>
  <w:style w:type="character" w:customStyle="1" w:styleId="ListLabel16">
    <w:name w:val="ListLabel 16"/>
    <w:qFormat/>
    <w:rsid w:val="000E6AA0"/>
    <w:rPr>
      <w:rFonts w:cs="Courier New"/>
    </w:rPr>
  </w:style>
  <w:style w:type="character" w:customStyle="1" w:styleId="ListLabel17">
    <w:name w:val="ListLabel 17"/>
    <w:qFormat/>
    <w:rsid w:val="000E6AA0"/>
    <w:rPr>
      <w:rFonts w:cs="Courier New"/>
    </w:rPr>
  </w:style>
  <w:style w:type="character" w:customStyle="1" w:styleId="ListLabel18">
    <w:name w:val="ListLabel 18"/>
    <w:qFormat/>
    <w:rsid w:val="000E6AA0"/>
    <w:rPr>
      <w:rFonts w:cs="Courier New"/>
    </w:rPr>
  </w:style>
  <w:style w:type="character" w:customStyle="1" w:styleId="ListLabel19">
    <w:name w:val="ListLabel 19"/>
    <w:qFormat/>
    <w:rsid w:val="000E6AA0"/>
    <w:rPr>
      <w:rFonts w:cs="Courier New"/>
    </w:rPr>
  </w:style>
  <w:style w:type="character" w:customStyle="1" w:styleId="Vietas">
    <w:name w:val="Viñetas"/>
    <w:qFormat/>
    <w:rsid w:val="000E6AA0"/>
    <w:rPr>
      <w:rFonts w:ascii="OpenSymbol" w:eastAsia="OpenSymbol" w:hAnsi="OpenSymbol" w:cs="OpenSymbol"/>
    </w:rPr>
  </w:style>
  <w:style w:type="character" w:customStyle="1" w:styleId="ListLabel20">
    <w:name w:val="ListLabel 20"/>
    <w:qFormat/>
    <w:rsid w:val="000E6AA0"/>
    <w:rPr>
      <w:rFonts w:ascii="Arial Narrow" w:hAnsi="Arial Narrow" w:cs="OpenSymbol"/>
      <w:b/>
      <w:sz w:val="23"/>
    </w:rPr>
  </w:style>
  <w:style w:type="character" w:customStyle="1" w:styleId="ListLabel21">
    <w:name w:val="ListLabel 21"/>
    <w:qFormat/>
    <w:rsid w:val="000E6AA0"/>
    <w:rPr>
      <w:rFonts w:cs="OpenSymbol"/>
    </w:rPr>
  </w:style>
  <w:style w:type="character" w:customStyle="1" w:styleId="ListLabel22">
    <w:name w:val="ListLabel 22"/>
    <w:qFormat/>
    <w:rsid w:val="000E6AA0"/>
    <w:rPr>
      <w:rFonts w:cs="OpenSymbol"/>
    </w:rPr>
  </w:style>
  <w:style w:type="character" w:customStyle="1" w:styleId="ListLabel23">
    <w:name w:val="ListLabel 23"/>
    <w:qFormat/>
    <w:rsid w:val="000E6AA0"/>
    <w:rPr>
      <w:rFonts w:cs="OpenSymbol"/>
    </w:rPr>
  </w:style>
  <w:style w:type="character" w:customStyle="1" w:styleId="ListLabel24">
    <w:name w:val="ListLabel 24"/>
    <w:qFormat/>
    <w:rsid w:val="000E6AA0"/>
    <w:rPr>
      <w:rFonts w:cs="OpenSymbol"/>
    </w:rPr>
  </w:style>
  <w:style w:type="character" w:customStyle="1" w:styleId="ListLabel25">
    <w:name w:val="ListLabel 25"/>
    <w:qFormat/>
    <w:rsid w:val="000E6AA0"/>
    <w:rPr>
      <w:rFonts w:cs="OpenSymbol"/>
    </w:rPr>
  </w:style>
  <w:style w:type="character" w:customStyle="1" w:styleId="ListLabel26">
    <w:name w:val="ListLabel 26"/>
    <w:qFormat/>
    <w:rsid w:val="000E6AA0"/>
    <w:rPr>
      <w:rFonts w:cs="OpenSymbol"/>
    </w:rPr>
  </w:style>
  <w:style w:type="character" w:customStyle="1" w:styleId="ListLabel27">
    <w:name w:val="ListLabel 27"/>
    <w:qFormat/>
    <w:rsid w:val="000E6AA0"/>
    <w:rPr>
      <w:rFonts w:cs="OpenSymbol"/>
    </w:rPr>
  </w:style>
  <w:style w:type="character" w:customStyle="1" w:styleId="ListLabel28">
    <w:name w:val="ListLabel 28"/>
    <w:qFormat/>
    <w:rsid w:val="000E6AA0"/>
    <w:rPr>
      <w:rFonts w:cs="OpenSymbol"/>
    </w:rPr>
  </w:style>
  <w:style w:type="character" w:customStyle="1" w:styleId="ListLabel29">
    <w:name w:val="ListLabel 29"/>
    <w:qFormat/>
    <w:rsid w:val="000E6AA0"/>
    <w:rPr>
      <w:rFonts w:ascii="Arial Narrow" w:hAnsi="Arial Narrow" w:cs="OpenSymbol"/>
      <w:b/>
      <w:sz w:val="23"/>
    </w:rPr>
  </w:style>
  <w:style w:type="character" w:customStyle="1" w:styleId="ListLabel30">
    <w:name w:val="ListLabel 30"/>
    <w:qFormat/>
    <w:rsid w:val="000E6AA0"/>
    <w:rPr>
      <w:rFonts w:cs="OpenSymbol"/>
    </w:rPr>
  </w:style>
  <w:style w:type="character" w:customStyle="1" w:styleId="ListLabel31">
    <w:name w:val="ListLabel 31"/>
    <w:qFormat/>
    <w:rsid w:val="000E6AA0"/>
    <w:rPr>
      <w:rFonts w:cs="OpenSymbol"/>
    </w:rPr>
  </w:style>
  <w:style w:type="character" w:customStyle="1" w:styleId="ListLabel32">
    <w:name w:val="ListLabel 32"/>
    <w:qFormat/>
    <w:rsid w:val="000E6AA0"/>
    <w:rPr>
      <w:rFonts w:cs="OpenSymbol"/>
    </w:rPr>
  </w:style>
  <w:style w:type="character" w:customStyle="1" w:styleId="ListLabel33">
    <w:name w:val="ListLabel 33"/>
    <w:qFormat/>
    <w:rsid w:val="000E6AA0"/>
    <w:rPr>
      <w:rFonts w:cs="OpenSymbol"/>
    </w:rPr>
  </w:style>
  <w:style w:type="character" w:customStyle="1" w:styleId="ListLabel34">
    <w:name w:val="ListLabel 34"/>
    <w:qFormat/>
    <w:rsid w:val="000E6AA0"/>
    <w:rPr>
      <w:rFonts w:cs="OpenSymbol"/>
    </w:rPr>
  </w:style>
  <w:style w:type="character" w:customStyle="1" w:styleId="ListLabel35">
    <w:name w:val="ListLabel 35"/>
    <w:qFormat/>
    <w:rsid w:val="000E6AA0"/>
    <w:rPr>
      <w:rFonts w:cs="OpenSymbol"/>
    </w:rPr>
  </w:style>
  <w:style w:type="character" w:customStyle="1" w:styleId="ListLabel36">
    <w:name w:val="ListLabel 36"/>
    <w:qFormat/>
    <w:rsid w:val="000E6AA0"/>
    <w:rPr>
      <w:rFonts w:cs="OpenSymbol"/>
    </w:rPr>
  </w:style>
  <w:style w:type="character" w:customStyle="1" w:styleId="ListLabel37">
    <w:name w:val="ListLabel 37"/>
    <w:qFormat/>
    <w:rsid w:val="000E6AA0"/>
    <w:rPr>
      <w:rFonts w:cs="OpenSymbol"/>
    </w:rPr>
  </w:style>
  <w:style w:type="character" w:customStyle="1" w:styleId="ListLabel38">
    <w:name w:val="ListLabel 38"/>
    <w:qFormat/>
    <w:rsid w:val="000E6AA0"/>
    <w:rPr>
      <w:rFonts w:cs="OpenSymbol"/>
      <w:b/>
      <w:sz w:val="23"/>
    </w:rPr>
  </w:style>
  <w:style w:type="character" w:customStyle="1" w:styleId="ListLabel39">
    <w:name w:val="ListLabel 39"/>
    <w:qFormat/>
    <w:rsid w:val="000E6AA0"/>
    <w:rPr>
      <w:rFonts w:cs="OpenSymbol"/>
    </w:rPr>
  </w:style>
  <w:style w:type="character" w:customStyle="1" w:styleId="ListLabel40">
    <w:name w:val="ListLabel 40"/>
    <w:qFormat/>
    <w:rsid w:val="000E6AA0"/>
    <w:rPr>
      <w:rFonts w:cs="OpenSymbol"/>
    </w:rPr>
  </w:style>
  <w:style w:type="character" w:customStyle="1" w:styleId="ListLabel41">
    <w:name w:val="ListLabel 41"/>
    <w:qFormat/>
    <w:rsid w:val="000E6AA0"/>
    <w:rPr>
      <w:rFonts w:cs="OpenSymbol"/>
    </w:rPr>
  </w:style>
  <w:style w:type="character" w:customStyle="1" w:styleId="ListLabel42">
    <w:name w:val="ListLabel 42"/>
    <w:qFormat/>
    <w:rsid w:val="000E6AA0"/>
    <w:rPr>
      <w:rFonts w:cs="OpenSymbol"/>
    </w:rPr>
  </w:style>
  <w:style w:type="character" w:customStyle="1" w:styleId="ListLabel43">
    <w:name w:val="ListLabel 43"/>
    <w:qFormat/>
    <w:rsid w:val="000E6AA0"/>
    <w:rPr>
      <w:rFonts w:cs="OpenSymbol"/>
    </w:rPr>
  </w:style>
  <w:style w:type="character" w:customStyle="1" w:styleId="ListLabel44">
    <w:name w:val="ListLabel 44"/>
    <w:qFormat/>
    <w:rsid w:val="000E6AA0"/>
    <w:rPr>
      <w:rFonts w:cs="OpenSymbol"/>
    </w:rPr>
  </w:style>
  <w:style w:type="character" w:customStyle="1" w:styleId="ListLabel45">
    <w:name w:val="ListLabel 45"/>
    <w:qFormat/>
    <w:rsid w:val="000E6AA0"/>
    <w:rPr>
      <w:rFonts w:cs="OpenSymbol"/>
    </w:rPr>
  </w:style>
  <w:style w:type="character" w:customStyle="1" w:styleId="ListLabel46">
    <w:name w:val="ListLabel 46"/>
    <w:qFormat/>
    <w:rsid w:val="000E6AA0"/>
    <w:rPr>
      <w:rFonts w:cs="OpenSymbol"/>
    </w:rPr>
  </w:style>
  <w:style w:type="paragraph" w:styleId="Ttulo">
    <w:name w:val="Title"/>
    <w:basedOn w:val="Normal"/>
    <w:next w:val="Textoindependiente"/>
    <w:qFormat/>
    <w:rsid w:val="000E6AA0"/>
    <w:pPr>
      <w:jc w:val="center"/>
    </w:pPr>
    <w:rPr>
      <w:b/>
      <w:bCs/>
      <w:sz w:val="18"/>
      <w:szCs w:val="24"/>
      <w:lang w:val="es-AR"/>
    </w:rPr>
  </w:style>
  <w:style w:type="paragraph" w:styleId="Textoindependiente">
    <w:name w:val="Body Text"/>
    <w:basedOn w:val="Normal"/>
    <w:rsid w:val="000E6AA0"/>
    <w:pPr>
      <w:jc w:val="both"/>
    </w:pPr>
  </w:style>
  <w:style w:type="paragraph" w:styleId="Lista">
    <w:name w:val="List"/>
    <w:basedOn w:val="Textoindependiente"/>
    <w:rsid w:val="000E6AA0"/>
    <w:rPr>
      <w:rFonts w:cs="FreeSans"/>
    </w:rPr>
  </w:style>
  <w:style w:type="paragraph" w:styleId="Descripcin">
    <w:name w:val="caption"/>
    <w:basedOn w:val="Normal"/>
    <w:qFormat/>
    <w:rsid w:val="000E6AA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0E6AA0"/>
    <w:pPr>
      <w:suppressLineNumbers/>
    </w:pPr>
    <w:rPr>
      <w:rFonts w:cs="FreeSans"/>
    </w:rPr>
  </w:style>
  <w:style w:type="paragraph" w:styleId="Piedepgina">
    <w:name w:val="footer"/>
    <w:basedOn w:val="Normal"/>
    <w:rsid w:val="000E6AA0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0E6AA0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qFormat/>
    <w:rsid w:val="000E6AA0"/>
    <w:pPr>
      <w:ind w:firstLine="2160"/>
      <w:jc w:val="both"/>
    </w:pPr>
    <w:rPr>
      <w:sz w:val="24"/>
      <w:szCs w:val="24"/>
    </w:rPr>
  </w:style>
  <w:style w:type="paragraph" w:customStyle="1" w:styleId="Sangradetextonormal2">
    <w:name w:val="Sangría de texto normal2"/>
    <w:basedOn w:val="Normal"/>
    <w:qFormat/>
    <w:rsid w:val="000E6AA0"/>
    <w:pPr>
      <w:ind w:firstLine="851"/>
    </w:pPr>
    <w:rPr>
      <w:rFonts w:ascii="Verdana" w:hAnsi="Verdana" w:cs="Verdana"/>
      <w:lang w:val="es-MX" w:eastAsia="zh-CN"/>
    </w:rPr>
  </w:style>
  <w:style w:type="paragraph" w:styleId="Textodeglobo">
    <w:name w:val="Balloon Text"/>
    <w:basedOn w:val="Normal"/>
    <w:qFormat/>
    <w:rsid w:val="000E6A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0E6AA0"/>
    <w:pPr>
      <w:spacing w:before="280" w:after="280"/>
    </w:pPr>
    <w:rPr>
      <w:lang w:val="es-AR"/>
    </w:rPr>
  </w:style>
  <w:style w:type="paragraph" w:styleId="Mapadeldocumento">
    <w:name w:val="Document Map"/>
    <w:basedOn w:val="Normal"/>
    <w:qFormat/>
    <w:rsid w:val="000E6AA0"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rsid w:val="000E6AA0"/>
    <w:pPr>
      <w:ind w:firstLine="4111"/>
      <w:jc w:val="both"/>
    </w:pPr>
    <w:rPr>
      <w:sz w:val="24"/>
    </w:rPr>
  </w:style>
  <w:style w:type="paragraph" w:styleId="Sangra3detindependiente">
    <w:name w:val="Body Text Indent 3"/>
    <w:basedOn w:val="Normal"/>
    <w:qFormat/>
    <w:rsid w:val="000E6AA0"/>
    <w:pPr>
      <w:ind w:left="142"/>
    </w:pPr>
    <w:rPr>
      <w:rFonts w:ascii="Arial" w:hAnsi="Arial"/>
      <w:sz w:val="24"/>
    </w:rPr>
  </w:style>
  <w:style w:type="paragraph" w:styleId="Prrafodelista">
    <w:name w:val="List Paragraph"/>
    <w:basedOn w:val="Normal"/>
    <w:qFormat/>
    <w:rsid w:val="000E6AA0"/>
    <w:pPr>
      <w:ind w:left="720"/>
      <w:contextualSpacing/>
    </w:pPr>
  </w:style>
  <w:style w:type="paragraph" w:customStyle="1" w:styleId="Default">
    <w:name w:val="Default"/>
    <w:qFormat/>
    <w:rsid w:val="000E6AA0"/>
    <w:rPr>
      <w:rFonts w:ascii="Calibri" w:hAnsi="Calibri" w:cs="Calibri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  <w:rsid w:val="000E6AA0"/>
  </w:style>
  <w:style w:type="paragraph" w:customStyle="1" w:styleId="Contenidodelatabla">
    <w:name w:val="Contenido de la tabla"/>
    <w:basedOn w:val="Normal"/>
    <w:qFormat/>
    <w:rsid w:val="000E6AA0"/>
  </w:style>
  <w:style w:type="character" w:styleId="Hipervnculo">
    <w:name w:val="Hyperlink"/>
    <w:basedOn w:val="Fuentedeprrafopredeter"/>
    <w:uiPriority w:val="99"/>
    <w:unhideWhenUsed/>
    <w:rsid w:val="00F3560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48783C"/>
    <w:rPr>
      <w:color w:val="808080"/>
    </w:rPr>
  </w:style>
  <w:style w:type="table" w:styleId="Tablaconcuadrcula">
    <w:name w:val="Table Grid"/>
    <w:basedOn w:val="Tablanormal"/>
    <w:uiPriority w:val="39"/>
    <w:rsid w:val="006730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medio1-nfasis5">
    <w:name w:val="Medium Shading 1 Accent 5"/>
    <w:basedOn w:val="Tablanormal"/>
    <w:uiPriority w:val="63"/>
    <w:rsid w:val="006730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6730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uperior">
    <w:name w:val="Superior"/>
    <w:rsid w:val="0096336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esuperior@neuqu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cos\Documents\Plantilla%20de%20Notas%20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DEC3-0888-4987-9297-5FBA365C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Notas 2019</Template>
  <TotalTime>0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dmarcos</dc:creator>
  <cp:lastModifiedBy>usuario</cp:lastModifiedBy>
  <cp:revision>2</cp:revision>
  <cp:lastPrinted>2022-05-13T12:57:00Z</cp:lastPrinted>
  <dcterms:created xsi:type="dcterms:W3CDTF">2022-05-13T13:01:00Z</dcterms:created>
  <dcterms:modified xsi:type="dcterms:W3CDTF">2022-05-13T13:01:00Z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