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80" w:rsidRDefault="00A54C7A">
      <w:p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La Escuela Superior de Música Zapala convoca a </w:t>
      </w:r>
      <w:r>
        <w:rPr>
          <w:rFonts w:ascii="Arial Narrow" w:eastAsia="Arial Narrow" w:hAnsi="Arial Narrow" w:cs="Arial Narrow"/>
          <w:b/>
          <w:color w:val="00000A"/>
          <w:sz w:val="32"/>
          <w:szCs w:val="32"/>
          <w:u w:val="single"/>
        </w:rPr>
        <w:t>INSCRIPCIÓN A PRUEBA DE APTITUD DOCENTE</w:t>
      </w: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 en </w:t>
      </w:r>
      <w:r>
        <w:rPr>
          <w:rFonts w:ascii="Arial Narrow" w:eastAsia="Arial Narrow" w:hAnsi="Arial Narrow" w:cs="Arial Narrow"/>
          <w:b/>
          <w:color w:val="00000A"/>
          <w:sz w:val="32"/>
          <w:szCs w:val="32"/>
        </w:rPr>
        <w:t xml:space="preserve">modalidad virtual </w:t>
      </w: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en los términos de la </w:t>
      </w:r>
      <w:hyperlink r:id="rId5" w:anchor="pdfviewer">
        <w:r>
          <w:rPr>
            <w:rFonts w:ascii="Arial Narrow" w:eastAsia="Arial Narrow" w:hAnsi="Arial Narrow" w:cs="Arial Narrow"/>
            <w:color w:val="0563C1"/>
            <w:sz w:val="32"/>
            <w:szCs w:val="32"/>
            <w:u w:val="single"/>
          </w:rPr>
          <w:t>Disposición N° 418/2021</w:t>
        </w:r>
      </w:hyperlink>
      <w:r>
        <w:rPr>
          <w:rFonts w:ascii="Arial Narrow" w:eastAsia="Arial Narrow" w:hAnsi="Arial Narrow" w:cs="Arial Narrow"/>
          <w:color w:val="00000A"/>
          <w:sz w:val="32"/>
          <w:szCs w:val="32"/>
        </w:rPr>
        <w:t>, desde el 04/11/21 hasta el 05/11/21, para las horas cátedra que se detallan a continuación:</w:t>
      </w:r>
    </w:p>
    <w:p w:rsidR="00E25280" w:rsidRDefault="00E25280">
      <w:pPr>
        <w:spacing w:line="240" w:lineRule="auto"/>
        <w:jc w:val="both"/>
        <w:rPr>
          <w:rFonts w:ascii="Arial Narrow" w:eastAsia="Arial Narrow" w:hAnsi="Arial Narrow" w:cs="Arial Narrow"/>
          <w:color w:val="00000A"/>
          <w:sz w:val="23"/>
          <w:szCs w:val="23"/>
        </w:rPr>
      </w:pPr>
    </w:p>
    <w:tbl>
      <w:tblPr>
        <w:tblStyle w:val="a"/>
        <w:tblW w:w="9652" w:type="dxa"/>
        <w:tblInd w:w="0" w:type="dxa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24"/>
        <w:gridCol w:w="2294"/>
        <w:gridCol w:w="1538"/>
        <w:gridCol w:w="1202"/>
      </w:tblGrid>
      <w:tr w:rsidR="00E25280" w:rsidTr="00E2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25280" w:rsidRDefault="00A54C7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Espacio Curri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cular</w:t>
            </w:r>
          </w:p>
        </w:tc>
        <w:tc>
          <w:tcPr>
            <w:tcW w:w="824" w:type="dxa"/>
          </w:tcPr>
          <w:p w:rsidR="00E25280" w:rsidRDefault="00A54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Horas</w:t>
            </w:r>
          </w:p>
        </w:tc>
        <w:tc>
          <w:tcPr>
            <w:tcW w:w="2294" w:type="dxa"/>
          </w:tcPr>
          <w:p w:rsidR="00E25280" w:rsidRDefault="00A54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Horario</w:t>
            </w:r>
          </w:p>
        </w:tc>
        <w:tc>
          <w:tcPr>
            <w:tcW w:w="1538" w:type="dxa"/>
          </w:tcPr>
          <w:p w:rsidR="00E25280" w:rsidRDefault="00A54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Sit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 de Revista</w:t>
            </w:r>
          </w:p>
        </w:tc>
        <w:tc>
          <w:tcPr>
            <w:tcW w:w="1202" w:type="dxa"/>
          </w:tcPr>
          <w:p w:rsidR="00E25280" w:rsidRDefault="00A54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Secuencia</w:t>
            </w:r>
          </w:p>
        </w:tc>
      </w:tr>
    </w:tbl>
    <w:p w:rsidR="00E25280" w:rsidRDefault="00E25280">
      <w:pPr>
        <w:widowControl w:val="0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tbl>
      <w:tblPr>
        <w:tblStyle w:val="a0"/>
        <w:tblW w:w="9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15"/>
        <w:gridCol w:w="1770"/>
        <w:gridCol w:w="1417"/>
        <w:gridCol w:w="816"/>
      </w:tblGrid>
      <w:tr w:rsidR="00E25280">
        <w:trPr>
          <w:trHeight w:val="62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DIDÁCTICA DE LA MÚSICA PARA NIVEL MEDIO </w:t>
            </w:r>
          </w:p>
          <w:p w:rsidR="00E25280" w:rsidRDefault="00E252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SÁBADO </w:t>
            </w:r>
          </w:p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F/EST. 11:55 A 13:15 ART. 14:55 A 15:35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SUPLENTE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</w:t>
            </w:r>
          </w:p>
        </w:tc>
      </w:tr>
      <w:tr w:rsidR="00E25280">
        <w:trPr>
          <w:trHeight w:val="62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DIDÁCTICA DE LA MÚSICA PARA NIVEL MEDIO </w:t>
            </w:r>
          </w:p>
          <w:p w:rsidR="00E25280" w:rsidRDefault="00E252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SÁBADO F/EST.15:35 A 17:35- ART: 17:35 A 18:15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SUPLENTE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530</w:t>
            </w:r>
          </w:p>
        </w:tc>
      </w:tr>
      <w:tr w:rsidR="00E25280">
        <w:trPr>
          <w:trHeight w:val="62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TALLER DE LA PRÁCTICA DOCENTE Y LA CONSTRUCCIÓN DE LA IDENTIDAD PROFESIONAL I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VIERNES 09:15 A 11:15 F/EST.</w:t>
            </w:r>
          </w:p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ART. 11:15 A 11:55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SUPLENTE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E25280">
        <w:trPr>
          <w:trHeight w:val="62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TALLER DE LA PRÁCTICA DOCENTE Y LA CONSTRUCCIÓN DE LA IDENTIDAD PROFESIONAL I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VIERNES 18:30 A 20:30 F/EST.</w:t>
            </w:r>
          </w:p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20:30 A 21:10 ART.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SUPLENTE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E25280">
        <w:trPr>
          <w:trHeight w:val="62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TALLER DE LA PRÁCTICA DOCENTE Y LA CONSTRUCCIÓN DE LA IDENTIDAD PROFESIONAL I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VIERNES 16:15 A 18:15 F/EST.</w:t>
            </w:r>
          </w:p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21:10 A 21:40 ART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SUPLENTE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80" w:rsidRDefault="00A54C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E25280" w:rsidRDefault="00E25280">
      <w:pPr>
        <w:spacing w:line="240" w:lineRule="auto"/>
        <w:jc w:val="both"/>
        <w:rPr>
          <w:rFonts w:ascii="Arial Narrow" w:eastAsia="Arial Narrow" w:hAnsi="Arial Narrow" w:cs="Arial Narrow"/>
          <w:color w:val="00000A"/>
          <w:sz w:val="23"/>
          <w:szCs w:val="23"/>
        </w:rPr>
      </w:pPr>
    </w:p>
    <w:p w:rsidR="00E25280" w:rsidRDefault="00A54C7A">
      <w:p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Los interesados deberán enviar, a la siguiente dirección electrónica: </w:t>
      </w:r>
      <w:hyperlink r:id="rId6">
        <w:r>
          <w:rPr>
            <w:rFonts w:ascii="Arial Narrow" w:eastAsia="Arial Narrow" w:hAnsi="Arial Narrow" w:cs="Arial Narrow"/>
            <w:color w:val="1155CC"/>
            <w:sz w:val="32"/>
            <w:szCs w:val="32"/>
            <w:u w:val="single"/>
          </w:rPr>
          <w:t>esmzapala@neuquen.gov.ar</w:t>
        </w:r>
      </w:hyperlink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  la documentación que se detalla a continuación:</w:t>
      </w:r>
    </w:p>
    <w:p w:rsidR="00E25280" w:rsidRDefault="00A54C7A">
      <w:pPr>
        <w:numPr>
          <w:ilvl w:val="0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hyperlink r:id="rId7">
        <w:r>
          <w:rPr>
            <w:rFonts w:ascii="Arial Narrow" w:eastAsia="Arial Narrow" w:hAnsi="Arial Narrow" w:cs="Arial Narrow"/>
            <w:color w:val="0563C1"/>
            <w:sz w:val="32"/>
            <w:szCs w:val="32"/>
            <w:u w:val="single"/>
          </w:rPr>
          <w:t xml:space="preserve">Formulario </w:t>
        </w:r>
        <w:r>
          <w:rPr>
            <w:rFonts w:ascii="Arial Narrow" w:eastAsia="Arial Narrow" w:hAnsi="Arial Narrow" w:cs="Arial Narrow"/>
            <w:color w:val="0563C1"/>
            <w:sz w:val="32"/>
            <w:szCs w:val="32"/>
            <w:u w:val="single"/>
          </w:rPr>
          <w:t>de Inscripción</w:t>
        </w:r>
      </w:hyperlink>
      <w:r>
        <w:rPr>
          <w:rFonts w:ascii="Arial Narrow" w:eastAsia="Arial Narrow" w:hAnsi="Arial Narrow" w:cs="Arial Narrow"/>
          <w:color w:val="00000A"/>
          <w:sz w:val="32"/>
          <w:szCs w:val="32"/>
        </w:rPr>
        <w:t>:</w:t>
      </w:r>
      <w:bookmarkStart w:id="1" w:name="_GoBack"/>
      <w:bookmarkEnd w:id="1"/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00000A"/>
          <w:sz w:val="32"/>
          <w:szCs w:val="32"/>
        </w:rPr>
        <w:t>https://cloud.neuquen.gov.ar/s/VFLzezL8Uj</w:t>
      </w:r>
      <w:r>
        <w:rPr>
          <w:rFonts w:ascii="Arial Narrow" w:eastAsia="Arial Narrow" w:hAnsi="Arial Narrow" w:cs="Arial Narrow"/>
          <w:color w:val="00000A"/>
          <w:sz w:val="32"/>
          <w:szCs w:val="32"/>
        </w:rPr>
        <w:t>mkfIh</w:t>
      </w:r>
    </w:p>
    <w:p w:rsidR="00E25280" w:rsidRDefault="00A54C7A">
      <w:pPr>
        <w:numPr>
          <w:ilvl w:val="0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>Copia de documento de identidad.</w:t>
      </w:r>
    </w:p>
    <w:p w:rsidR="00E25280" w:rsidRDefault="00A54C7A">
      <w:pPr>
        <w:numPr>
          <w:ilvl w:val="0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>Copia del título Secundario, terciario o Universitario.</w:t>
      </w:r>
    </w:p>
    <w:p w:rsidR="00E25280" w:rsidRDefault="00A54C7A">
      <w:pPr>
        <w:numPr>
          <w:ilvl w:val="0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>Propuesta pedagógica, planificación del espacio acorde al programa y Plan de clase.</w:t>
      </w:r>
    </w:p>
    <w:p w:rsidR="00E25280" w:rsidRDefault="00A54C7A">
      <w:pPr>
        <w:numPr>
          <w:ilvl w:val="0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>Curríc</w:t>
      </w:r>
      <w:r>
        <w:rPr>
          <w:rFonts w:ascii="Arial Narrow" w:eastAsia="Arial Narrow" w:hAnsi="Arial Narrow" w:cs="Arial Narrow"/>
          <w:color w:val="00000A"/>
          <w:sz w:val="32"/>
          <w:szCs w:val="32"/>
        </w:rPr>
        <w:t>ulum Vitae con la siguiente información:</w:t>
      </w:r>
    </w:p>
    <w:p w:rsidR="00E25280" w:rsidRDefault="00A54C7A">
      <w:pPr>
        <w:numPr>
          <w:ilvl w:val="1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Apellido, nombre/s, número de </w:t>
      </w:r>
      <w:r>
        <w:rPr>
          <w:rFonts w:ascii="Arial Narrow" w:eastAsia="Arial Narrow" w:hAnsi="Arial Narrow" w:cs="Arial Narrow"/>
          <w:color w:val="00000A"/>
          <w:sz w:val="32"/>
          <w:szCs w:val="32"/>
        </w:rPr>
        <w:t>documento de identidad, nacionalidad, lugar y fecha de nacimiento, domicilio real, estado civil, y número de empleado del Consejo Provincial de Educación (si posee), Nº de teléfono, Dirección casilla de correo.</w:t>
      </w:r>
    </w:p>
    <w:p w:rsidR="00E25280" w:rsidRDefault="00A54C7A">
      <w:pPr>
        <w:numPr>
          <w:ilvl w:val="1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>Título de base con el cual se presenta a Prue</w:t>
      </w: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ba de Aptitud Docente. </w:t>
      </w:r>
    </w:p>
    <w:p w:rsidR="00E25280" w:rsidRDefault="00A54C7A">
      <w:pPr>
        <w:numPr>
          <w:ilvl w:val="1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Otros títulos, carreras cursadas, posgrados, etc. </w:t>
      </w:r>
    </w:p>
    <w:p w:rsidR="00E25280" w:rsidRDefault="00A54C7A">
      <w:pPr>
        <w:numPr>
          <w:ilvl w:val="1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Cargos o funciones desempeñados en otras instituciones privadas o públicas, relacionados o afines a la convocatoria. </w:t>
      </w:r>
    </w:p>
    <w:p w:rsidR="00E25280" w:rsidRDefault="00A54C7A">
      <w:pPr>
        <w:numPr>
          <w:ilvl w:val="1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lastRenderedPageBreak/>
        <w:t>Otros cargos y antecedentes que puedan contribuir a una mejor ilustración sobre su competencia en la materia.</w:t>
      </w:r>
    </w:p>
    <w:p w:rsidR="00E25280" w:rsidRDefault="00A54C7A">
      <w:pPr>
        <w:numPr>
          <w:ilvl w:val="1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Antecedentes artísticos y académicos: </w:t>
      </w:r>
    </w:p>
    <w:p w:rsidR="00E25280" w:rsidRDefault="00A54C7A">
      <w:pPr>
        <w:numPr>
          <w:ilvl w:val="2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Participación en actividades artísticas: Conciertos, muestras, obras, etc.                   </w:t>
      </w:r>
    </w:p>
    <w:p w:rsidR="00E25280" w:rsidRDefault="00A54C7A">
      <w:pPr>
        <w:numPr>
          <w:ilvl w:val="2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>Publicaciones</w:t>
      </w: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 (con determinación de la editorial o revista, el lugar y fecha de publicación). </w:t>
      </w:r>
    </w:p>
    <w:p w:rsidR="00E25280" w:rsidRDefault="00A54C7A">
      <w:pPr>
        <w:numPr>
          <w:ilvl w:val="2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Cursos de especialización realizados. </w:t>
      </w:r>
    </w:p>
    <w:p w:rsidR="00E25280" w:rsidRDefault="00A54C7A">
      <w:pPr>
        <w:numPr>
          <w:ilvl w:val="2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Conferencias, congresos, jornadas, charlas, conversatorios o ponencias y otras participaciones en eventos académicos. </w:t>
      </w:r>
    </w:p>
    <w:p w:rsidR="00E25280" w:rsidRDefault="00A54C7A">
      <w:pPr>
        <w:numPr>
          <w:ilvl w:val="2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>Actividades de A</w:t>
      </w: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ctualización o Capacitación brindadas. </w:t>
      </w:r>
    </w:p>
    <w:p w:rsidR="00E25280" w:rsidRDefault="00A54C7A">
      <w:pPr>
        <w:numPr>
          <w:ilvl w:val="2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 xml:space="preserve">Acciones de Extensión vinculadas al ámbito educativo. </w:t>
      </w:r>
    </w:p>
    <w:p w:rsidR="00E25280" w:rsidRDefault="00A54C7A">
      <w:pPr>
        <w:numPr>
          <w:ilvl w:val="2"/>
          <w:numId w:val="1"/>
        </w:num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  <w:r>
        <w:rPr>
          <w:rFonts w:ascii="Arial Narrow" w:eastAsia="Arial Narrow" w:hAnsi="Arial Narrow" w:cs="Arial Narrow"/>
          <w:color w:val="00000A"/>
          <w:sz w:val="32"/>
          <w:szCs w:val="32"/>
        </w:rPr>
        <w:t>Participación en trabajos o proyectos de Investigación.</w:t>
      </w:r>
    </w:p>
    <w:p w:rsidR="00E25280" w:rsidRDefault="00E25280">
      <w:pPr>
        <w:spacing w:line="240" w:lineRule="auto"/>
        <w:jc w:val="both"/>
        <w:rPr>
          <w:rFonts w:ascii="Arial Narrow" w:eastAsia="Arial Narrow" w:hAnsi="Arial Narrow" w:cs="Arial Narrow"/>
          <w:color w:val="00000A"/>
          <w:sz w:val="32"/>
          <w:szCs w:val="32"/>
        </w:rPr>
      </w:pPr>
    </w:p>
    <w:p w:rsidR="00E25280" w:rsidRDefault="00E25280"/>
    <w:sectPr w:rsidR="00E252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4AA"/>
    <w:multiLevelType w:val="multilevel"/>
    <w:tmpl w:val="87984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80"/>
    <w:rsid w:val="00A54C7A"/>
    <w:rsid w:val="00E2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981A"/>
  <w15:docId w15:val="{8F2C3B62-F718-4C2F-8A01-DF416AF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neuquen.gov.ar/s/VFLzezL8UjmkfI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mzapala@neuquen.gov.ar" TargetMode="External"/><Relationship Id="rId5" Type="http://schemas.openxmlformats.org/officeDocument/2006/relationships/hyperlink" Target="https://cloud.neuquen.gov.ar/apps/files/?dir=/Documents/Despacho/Disposiciones&amp;fileid=9419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2021-10-28T14:49:00Z</dcterms:created>
  <dcterms:modified xsi:type="dcterms:W3CDTF">2021-10-28T14:49:00Z</dcterms:modified>
</cp:coreProperties>
</file>