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89" w:rsidRDefault="00027703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0</wp:posOffset>
              </wp:positionV>
              <wp:extent cx="1939290" cy="67818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85880" y="3450435"/>
                        <a:ext cx="192024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1939290" cy="678180"/>
                <wp:effectExtent l="0" t="0" r="0" b="0"/>
                <wp:wrapNone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290" cy="678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-210818</wp:posOffset>
            </wp:positionH>
            <wp:positionV relativeFrom="paragraph">
              <wp:posOffset>-476883</wp:posOffset>
            </wp:positionV>
            <wp:extent cx="5845175" cy="69088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 l="5462" t="15965" r="6570" b="13442"/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4F89" w:rsidRDefault="00027703">
      <w:pPr>
        <w:pStyle w:val="normal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                        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0</wp:posOffset>
              </wp:positionV>
              <wp:extent cx="2396490" cy="34099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7280" y="3619028"/>
                        <a:ext cx="237744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2396490" cy="340995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490" cy="340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64F89" w:rsidRDefault="00027703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Neuquén, 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 xml:space="preserve"> de </w:t>
      </w:r>
      <w:r>
        <w:rPr>
          <w:rFonts w:ascii="Calibri" w:eastAsia="Calibri" w:hAnsi="Calibri" w:cs="Calibri"/>
          <w:sz w:val="24"/>
          <w:szCs w:val="24"/>
        </w:rPr>
        <w:t>Octubre</w:t>
      </w:r>
      <w:r>
        <w:rPr>
          <w:rFonts w:ascii="Calibri" w:eastAsia="Calibri" w:hAnsi="Calibri" w:cs="Calibri"/>
          <w:sz w:val="24"/>
          <w:szCs w:val="24"/>
        </w:rPr>
        <w:t xml:space="preserve"> de 2021.</w:t>
      </w:r>
    </w:p>
    <w:p w:rsidR="00464F89" w:rsidRDefault="00464F89">
      <w:pPr>
        <w:pStyle w:val="normal0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464F89" w:rsidRDefault="00464F89">
      <w:pPr>
        <w:pStyle w:val="normal0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464F89" w:rsidRDefault="00027703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COMUNICADO DE PRENSA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64F89" w:rsidRDefault="00464F89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</w:p>
    <w:p w:rsidR="00464F89" w:rsidRDefault="00027703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A2A2A"/>
          <w:sz w:val="24"/>
          <w:szCs w:val="24"/>
        </w:rPr>
        <w:t xml:space="preserve">La Junta de Clasificación Ad Hoc de Nivel Superior comunica, en cumplimiento de la Disp. DGNS 218/11,  que por el término de 48 hs a partir de esta publicación, estará abierto el reclamo acerca del llamado del espacio  </w:t>
      </w:r>
      <w:r>
        <w:rPr>
          <w:rFonts w:ascii="Calibri" w:eastAsia="Calibri" w:hAnsi="Calibri" w:cs="Calibri"/>
          <w:color w:val="2A2A2A"/>
          <w:sz w:val="24"/>
          <w:szCs w:val="24"/>
        </w:rPr>
        <w:t xml:space="preserve">E.D.I. </w:t>
      </w:r>
      <w:r>
        <w:rPr>
          <w:rFonts w:ascii="Calibri" w:eastAsia="Calibri" w:hAnsi="Calibri" w:cs="Calibri"/>
          <w:b/>
          <w:sz w:val="22"/>
          <w:szCs w:val="22"/>
        </w:rPr>
        <w:t>Seminario: Arte y Discapacidad</w:t>
      </w:r>
      <w:r>
        <w:rPr>
          <w:rFonts w:ascii="Calibri" w:eastAsia="Calibri" w:hAnsi="Calibri" w:cs="Calibri"/>
          <w:b/>
          <w:sz w:val="22"/>
          <w:szCs w:val="22"/>
        </w:rPr>
        <w:t xml:space="preserve"> (diversidad funcional) en Educación. </w:t>
      </w:r>
      <w:r>
        <w:rPr>
          <w:rFonts w:ascii="Calibri" w:eastAsia="Calibri" w:hAnsi="Calibri" w:cs="Calibri"/>
          <w:color w:val="2A2A2A"/>
          <w:sz w:val="24"/>
          <w:szCs w:val="24"/>
        </w:rPr>
        <w:t xml:space="preserve">cuyo listado se adjunta a continuación: </w:t>
      </w:r>
    </w:p>
    <w:p w:rsidR="00464F89" w:rsidRDefault="00464F89">
      <w:pPr>
        <w:pStyle w:val="normal0"/>
        <w:rPr>
          <w:rFonts w:ascii="Calibri" w:eastAsia="Calibri" w:hAnsi="Calibri" w:cs="Calibri"/>
          <w:sz w:val="24"/>
          <w:szCs w:val="24"/>
          <w:u w:val="single"/>
        </w:rPr>
      </w:pPr>
    </w:p>
    <w:p w:rsidR="00464F89" w:rsidRDefault="00464F89">
      <w:pPr>
        <w:pStyle w:val="normal0"/>
        <w:spacing w:line="276" w:lineRule="auto"/>
        <w:jc w:val="center"/>
        <w:rPr>
          <w:rFonts w:ascii="Calibri" w:eastAsia="Calibri" w:hAnsi="Calibri" w:cs="Calibri"/>
          <w:color w:val="2A2A2A"/>
          <w:sz w:val="24"/>
          <w:szCs w:val="24"/>
          <w:u w:val="single"/>
        </w:rPr>
      </w:pPr>
    </w:p>
    <w:p w:rsidR="00464F89" w:rsidRDefault="00027703">
      <w:pPr>
        <w:pStyle w:val="normal0"/>
        <w:spacing w:line="276" w:lineRule="auto"/>
        <w:jc w:val="center"/>
        <w:rPr>
          <w:rFonts w:ascii="Calibri" w:eastAsia="Calibri" w:hAnsi="Calibri" w:cs="Calibri"/>
          <w:b/>
          <w:color w:val="2A2A2A"/>
          <w:sz w:val="30"/>
          <w:szCs w:val="30"/>
          <w:u w:val="single"/>
        </w:rPr>
      </w:pPr>
      <w:r>
        <w:rPr>
          <w:rFonts w:ascii="Calibri" w:eastAsia="Calibri" w:hAnsi="Calibri" w:cs="Calibri"/>
          <w:b/>
          <w:color w:val="2A2A2A"/>
          <w:sz w:val="30"/>
          <w:szCs w:val="30"/>
          <w:u w:val="single"/>
        </w:rPr>
        <w:t>Escuela Superior de Bellas Artes</w:t>
      </w:r>
    </w:p>
    <w:p w:rsidR="00464F89" w:rsidRDefault="00464F89">
      <w:pPr>
        <w:pStyle w:val="normal0"/>
        <w:spacing w:line="276" w:lineRule="auto"/>
        <w:rPr>
          <w:rFonts w:ascii="Calibri" w:eastAsia="Calibri" w:hAnsi="Calibri" w:cs="Calibri"/>
          <w:b/>
          <w:color w:val="2A2A2A"/>
          <w:sz w:val="24"/>
          <w:szCs w:val="24"/>
        </w:rPr>
      </w:pPr>
    </w:p>
    <w:p w:rsidR="00464F89" w:rsidRDefault="00027703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2A2A2A"/>
          <w:sz w:val="24"/>
          <w:szCs w:val="24"/>
        </w:rPr>
      </w:pPr>
      <w:r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A2A2A"/>
          <w:sz w:val="24"/>
          <w:szCs w:val="24"/>
        </w:rPr>
        <w:t xml:space="preserve">E.D.I. </w:t>
      </w:r>
      <w:r>
        <w:rPr>
          <w:rFonts w:ascii="Calibri" w:eastAsia="Calibri" w:hAnsi="Calibri" w:cs="Calibri"/>
          <w:b/>
          <w:sz w:val="22"/>
          <w:szCs w:val="22"/>
        </w:rPr>
        <w:t>Seminario: Arte y Discapacidad (diversidad funcional) en Educación.</w:t>
      </w:r>
      <w:r>
        <w:rPr>
          <w:rFonts w:ascii="Calibri" w:eastAsia="Calibri" w:hAnsi="Calibri" w:cs="Calibri"/>
          <w:b/>
          <w:color w:val="2A2A2A"/>
          <w:sz w:val="24"/>
          <w:szCs w:val="24"/>
        </w:rPr>
        <w:t xml:space="preserve"> </w:t>
      </w:r>
    </w:p>
    <w:p w:rsidR="00464F89" w:rsidRDefault="00027703">
      <w:pPr>
        <w:pStyle w:val="normal0"/>
        <w:tabs>
          <w:tab w:val="left" w:pos="3345"/>
        </w:tabs>
        <w:spacing w:line="276" w:lineRule="auto"/>
        <w:ind w:hanging="284"/>
        <w:rPr>
          <w:rFonts w:ascii="Calibri" w:eastAsia="Calibri" w:hAnsi="Calibri" w:cs="Calibri"/>
          <w:b/>
          <w:color w:val="2A2A2A"/>
          <w:sz w:val="24"/>
          <w:szCs w:val="24"/>
        </w:rPr>
      </w:pPr>
      <w:r>
        <w:rPr>
          <w:rFonts w:ascii="Calibri" w:eastAsia="Calibri" w:hAnsi="Calibri" w:cs="Calibri"/>
          <w:b/>
          <w:color w:val="2A2A2A"/>
          <w:sz w:val="24"/>
          <w:szCs w:val="24"/>
        </w:rPr>
        <w:tab/>
      </w:r>
      <w:r>
        <w:rPr>
          <w:rFonts w:ascii="Calibri" w:eastAsia="Calibri" w:hAnsi="Calibri" w:cs="Calibri"/>
          <w:b/>
          <w:color w:val="2A2A2A"/>
          <w:sz w:val="24"/>
          <w:szCs w:val="24"/>
        </w:rPr>
        <w:tab/>
      </w:r>
    </w:p>
    <w:p w:rsidR="00464F89" w:rsidRDefault="00027703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  <w:t>DOCENTES CON REQUISITOS:</w:t>
      </w:r>
    </w:p>
    <w:p w:rsidR="00464F89" w:rsidRDefault="00464F89">
      <w:pPr>
        <w:pStyle w:val="normal0"/>
        <w:spacing w:line="360" w:lineRule="auto"/>
        <w:rPr>
          <w:rFonts w:ascii="Calibri" w:eastAsia="Calibri" w:hAnsi="Calibri" w:cs="Calibri"/>
          <w:b/>
          <w:color w:val="2A2A2A"/>
          <w:sz w:val="24"/>
          <w:szCs w:val="24"/>
          <w:u w:val="single"/>
        </w:rPr>
      </w:pPr>
    </w:p>
    <w:tbl>
      <w:tblPr>
        <w:tblStyle w:val="a1"/>
        <w:tblW w:w="5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2977"/>
        <w:gridCol w:w="1417"/>
      </w:tblGrid>
      <w:tr w:rsidR="00464F89">
        <w:tc>
          <w:tcPr>
            <w:tcW w:w="1384" w:type="dxa"/>
          </w:tcPr>
          <w:p w:rsidR="00464F89" w:rsidRDefault="0002770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DNI</w:t>
            </w:r>
          </w:p>
        </w:tc>
        <w:tc>
          <w:tcPr>
            <w:tcW w:w="2977" w:type="dxa"/>
          </w:tcPr>
          <w:p w:rsidR="00464F89" w:rsidRDefault="0002770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</w:t>
            </w:r>
          </w:p>
        </w:tc>
        <w:tc>
          <w:tcPr>
            <w:tcW w:w="1417" w:type="dxa"/>
          </w:tcPr>
          <w:p w:rsidR="00464F89" w:rsidRDefault="00027703">
            <w:pPr>
              <w:pStyle w:val="normal0"/>
              <w:spacing w:line="360" w:lineRule="auto"/>
              <w:rPr>
                <w:rFonts w:ascii="Calibri" w:eastAsia="Calibri" w:hAnsi="Calibri" w:cs="Calibri"/>
                <w:color w:val="2A2A2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A2A2A"/>
                <w:sz w:val="24"/>
                <w:szCs w:val="24"/>
              </w:rPr>
              <w:t>PUNTAJE</w:t>
            </w:r>
          </w:p>
        </w:tc>
      </w:tr>
      <w:tr w:rsidR="00464F89">
        <w:tc>
          <w:tcPr>
            <w:tcW w:w="1384" w:type="dxa"/>
          </w:tcPr>
          <w:p w:rsidR="00464F89" w:rsidRDefault="0002770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40754332</w:t>
            </w:r>
          </w:p>
        </w:tc>
        <w:tc>
          <w:tcPr>
            <w:tcW w:w="2977" w:type="dxa"/>
          </w:tcPr>
          <w:p w:rsidR="00464F89" w:rsidRDefault="0002770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CONCI,FIAMA ANTONELLA</w:t>
            </w:r>
          </w:p>
        </w:tc>
        <w:tc>
          <w:tcPr>
            <w:tcW w:w="1417" w:type="dxa"/>
          </w:tcPr>
          <w:p w:rsidR="00464F89" w:rsidRDefault="0002770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 9.00</w:t>
            </w:r>
          </w:p>
        </w:tc>
      </w:tr>
      <w:tr w:rsidR="00464F89">
        <w:tc>
          <w:tcPr>
            <w:tcW w:w="1384" w:type="dxa"/>
          </w:tcPr>
          <w:p w:rsidR="00464F89" w:rsidRDefault="00027703">
            <w:pPr>
              <w:pStyle w:val="Ttulo3"/>
              <w:keepNext w:val="0"/>
              <w:keepLines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bookmarkStart w:id="0" w:name="_heading=h.6dvoq5o8rvfq" w:colFirst="0" w:colLast="0"/>
            <w:bookmarkEnd w:id="0"/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25723584</w:t>
            </w:r>
          </w:p>
        </w:tc>
        <w:tc>
          <w:tcPr>
            <w:tcW w:w="2977" w:type="dxa"/>
          </w:tcPr>
          <w:p w:rsidR="00464F89" w:rsidRDefault="00027703">
            <w:pPr>
              <w:pStyle w:val="Ttulo3"/>
              <w:keepNext w:val="0"/>
              <w:keepLines w:val="0"/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bookmarkStart w:id="1" w:name="_heading=h.ceucyz41id8i" w:colFirst="0" w:colLast="0"/>
            <w:bookmarkEnd w:id="1"/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RUIZ, Nelida Patricia</w:t>
            </w:r>
          </w:p>
        </w:tc>
        <w:tc>
          <w:tcPr>
            <w:tcW w:w="1417" w:type="dxa"/>
          </w:tcPr>
          <w:p w:rsidR="00464F89" w:rsidRDefault="00464F89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64F89" w:rsidRDefault="00027703">
            <w:pPr>
              <w:pStyle w:val="normal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 6.00</w:t>
            </w:r>
          </w:p>
        </w:tc>
      </w:tr>
    </w:tbl>
    <w:p w:rsidR="00464F89" w:rsidRDefault="00464F89">
      <w:pPr>
        <w:pStyle w:val="normal0"/>
        <w:spacing w:line="360" w:lineRule="auto"/>
        <w:rPr>
          <w:rFonts w:ascii="Calibri" w:eastAsia="Calibri" w:hAnsi="Calibri" w:cs="Calibri"/>
          <w:color w:val="2A2A2A"/>
          <w:sz w:val="24"/>
          <w:szCs w:val="24"/>
        </w:rPr>
      </w:pPr>
    </w:p>
    <w:p w:rsidR="00464F89" w:rsidRDefault="00464F89">
      <w:pPr>
        <w:pStyle w:val="normal0"/>
        <w:spacing w:line="360" w:lineRule="auto"/>
        <w:rPr>
          <w:rFonts w:ascii="Calibri" w:eastAsia="Calibri" w:hAnsi="Calibri" w:cs="Calibri"/>
          <w:color w:val="2A2A2A"/>
          <w:sz w:val="24"/>
          <w:szCs w:val="24"/>
        </w:rPr>
      </w:pPr>
    </w:p>
    <w:p w:rsidR="00464F89" w:rsidRDefault="00464F89">
      <w:pPr>
        <w:pStyle w:val="normal0"/>
        <w:spacing w:line="360" w:lineRule="auto"/>
        <w:rPr>
          <w:rFonts w:ascii="Calibri" w:eastAsia="Calibri" w:hAnsi="Calibri" w:cs="Calibri"/>
          <w:color w:val="2A2A2A"/>
          <w:sz w:val="24"/>
          <w:szCs w:val="24"/>
        </w:rPr>
      </w:pPr>
    </w:p>
    <w:p w:rsidR="00464F89" w:rsidRDefault="00464F89">
      <w:pPr>
        <w:pStyle w:val="normal0"/>
        <w:spacing w:line="276" w:lineRule="auto"/>
        <w:ind w:hanging="284"/>
        <w:rPr>
          <w:rFonts w:ascii="Calibri" w:eastAsia="Calibri" w:hAnsi="Calibri" w:cs="Calibri"/>
          <w:color w:val="2A2A2A"/>
          <w:sz w:val="24"/>
          <w:szCs w:val="24"/>
        </w:rPr>
      </w:pPr>
    </w:p>
    <w:tbl>
      <w:tblPr>
        <w:tblStyle w:val="a2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8"/>
      </w:tblGrid>
      <w:tr w:rsidR="00464F89">
        <w:tc>
          <w:tcPr>
            <w:tcW w:w="9638" w:type="dxa"/>
          </w:tcPr>
          <w:p w:rsidR="00464F89" w:rsidRDefault="00027703">
            <w:pPr>
              <w:pStyle w:val="normal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ESTE LLAMADO TENDRÁ UN PERÍODO DE  RECLAMO DE 48 Hs. a PARTIR DE LA PUBLICACIÓN DEL LISTADO EN ESTA PÁGINA WEB (los días 21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octubre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22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Octubre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2021).  </w:t>
            </w:r>
          </w:p>
          <w:p w:rsidR="00464F89" w:rsidRDefault="00027703">
            <w:pPr>
              <w:pStyle w:val="normal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Vía mail a juntanivelsuperior@neuquen.gov.ar</w:t>
            </w:r>
          </w:p>
        </w:tc>
      </w:tr>
    </w:tbl>
    <w:p w:rsidR="00464F89" w:rsidRDefault="00027703">
      <w:pPr>
        <w:pStyle w:val="normal0"/>
        <w:spacing w:line="276" w:lineRule="auto"/>
        <w:ind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</w:p>
    <w:p w:rsidR="00464F89" w:rsidRDefault="00027703">
      <w:pPr>
        <w:pStyle w:val="normal0"/>
        <w:spacing w:line="276" w:lineRule="auto"/>
        <w:ind w:hanging="284"/>
        <w:rPr>
          <w:rFonts w:ascii="Tahoma" w:eastAsia="Tahoma" w:hAnsi="Tahoma" w:cs="Tahoma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Sin otro particular saludamos a usted, con atenta consideración</w:t>
      </w:r>
      <w:r>
        <w:rPr>
          <w:rFonts w:ascii="Tahoma" w:eastAsia="Tahoma" w:hAnsi="Tahoma" w:cs="Tahoma"/>
          <w:sz w:val="22"/>
          <w:szCs w:val="22"/>
        </w:rPr>
        <w:t>.</w:t>
      </w:r>
    </w:p>
    <w:sectPr w:rsidR="00464F89" w:rsidSect="00464F89">
      <w:footerReference w:type="even" r:id="rId10"/>
      <w:footerReference w:type="default" r:id="rId11"/>
      <w:pgSz w:w="11907" w:h="16839"/>
      <w:pgMar w:top="1418" w:right="1275" w:bottom="82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89" w:rsidRDefault="00464F89" w:rsidP="00027703">
      <w:pPr>
        <w:spacing w:line="240" w:lineRule="auto"/>
        <w:ind w:left="0" w:hanging="2"/>
      </w:pPr>
      <w:r>
        <w:separator/>
      </w:r>
    </w:p>
  </w:endnote>
  <w:endnote w:type="continuationSeparator" w:id="0">
    <w:p w:rsidR="00464F89" w:rsidRDefault="00464F89" w:rsidP="000277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89" w:rsidRDefault="00464F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027703">
      <w:rPr>
        <w:color w:val="000000"/>
      </w:rPr>
      <w:instrText>PAGE</w:instrText>
    </w:r>
    <w:r>
      <w:rPr>
        <w:color w:val="000000"/>
      </w:rPr>
      <w:fldChar w:fldCharType="end"/>
    </w:r>
  </w:p>
  <w:p w:rsidR="00464F89" w:rsidRDefault="00464F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89" w:rsidRDefault="00464F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027703">
      <w:rPr>
        <w:color w:val="000000"/>
      </w:rPr>
      <w:instrText>PAGE</w:instrText>
    </w:r>
    <w:r w:rsidR="00027703">
      <w:rPr>
        <w:color w:val="000000"/>
      </w:rPr>
      <w:fldChar w:fldCharType="separate"/>
    </w:r>
    <w:r w:rsidR="00027703">
      <w:rPr>
        <w:noProof/>
        <w:color w:val="000000"/>
      </w:rPr>
      <w:t>1</w:t>
    </w:r>
    <w:r>
      <w:rPr>
        <w:color w:val="000000"/>
      </w:rPr>
      <w:fldChar w:fldCharType="end"/>
    </w:r>
  </w:p>
  <w:p w:rsidR="00464F89" w:rsidRDefault="0002770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Junta de Clasificación Ad Hoc Nivel Superior  |  Neuquén capital  |  (0299) 449 4316 | juntanivelsuperior</w:t>
    </w:r>
    <w:r>
      <w:t>neuquen.gov.ar</w:t>
    </w:r>
    <w:r>
      <w:rPr>
        <w:color w:val="000000"/>
      </w:rPr>
      <w:t xml:space="preserve">   |  www.neuquen.edu.ar</w:t>
    </w:r>
  </w:p>
  <w:p w:rsidR="00464F89" w:rsidRDefault="00464F8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89" w:rsidRDefault="00464F89" w:rsidP="00027703">
      <w:pPr>
        <w:spacing w:line="240" w:lineRule="auto"/>
        <w:ind w:left="0" w:hanging="2"/>
      </w:pPr>
      <w:r>
        <w:separator/>
      </w:r>
    </w:p>
  </w:footnote>
  <w:footnote w:type="continuationSeparator" w:id="0">
    <w:p w:rsidR="00464F89" w:rsidRDefault="00464F89" w:rsidP="0002770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F89"/>
    <w:rsid w:val="00027703"/>
    <w:rsid w:val="004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64F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464F89"/>
    <w:pPr>
      <w:keepNext/>
      <w:jc w:val="center"/>
    </w:pPr>
    <w:rPr>
      <w:b/>
      <w:sz w:val="16"/>
    </w:rPr>
  </w:style>
  <w:style w:type="paragraph" w:styleId="Ttulo2">
    <w:name w:val="heading 2"/>
    <w:basedOn w:val="normal0"/>
    <w:next w:val="normal0"/>
    <w:rsid w:val="00464F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64F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64F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64F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64F89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464F89"/>
  </w:style>
  <w:style w:type="table" w:customStyle="1" w:styleId="TableNormal">
    <w:name w:val="Table Normal"/>
    <w:rsid w:val="00464F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64F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64F89"/>
  </w:style>
  <w:style w:type="table" w:customStyle="1" w:styleId="TableNormal0">
    <w:name w:val="Table Normal"/>
    <w:rsid w:val="00464F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rsid w:val="00464F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64F89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rsid w:val="00464F8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464F89"/>
    <w:rPr>
      <w:rFonts w:ascii="Tahoma" w:hAnsi="Tahoma" w:cs="Tahoma"/>
      <w:sz w:val="16"/>
      <w:szCs w:val="16"/>
    </w:rPr>
  </w:style>
  <w:style w:type="character" w:styleId="Textoennegrita">
    <w:name w:val="Strong"/>
    <w:rsid w:val="00464F8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sid w:val="00464F89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rsid w:val="00464F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464F8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64F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64F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464F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64F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64F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z5pgGkjZaCntPW7FCo4ISTOqg==">AMUW2mX6RaKHWMFcCPyVBbOs+JrarI51/H8Qf7ktKzkPulw7Jh6t9E3PtUgEa92pvcS8GSo2DyD8lDoUWKFyn9QDtKdBsJpSsq0MLNzw6xperbOynNiDmmmWhV8mIlgGDQvJNQKYNcuOSLyitx61FcVNaToVvBNCYQ==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spalarich</dc:creator>
  <cp:lastModifiedBy>lvelasco</cp:lastModifiedBy>
  <cp:revision>2</cp:revision>
  <dcterms:created xsi:type="dcterms:W3CDTF">2021-10-20T15:05:00Z</dcterms:created>
  <dcterms:modified xsi:type="dcterms:W3CDTF">2021-10-20T15:05:00Z</dcterms:modified>
</cp:coreProperties>
</file>