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1B" w:rsidRDefault="00336082" w:rsidP="00E56C9C">
      <w:pPr>
        <w:spacing w:after="0"/>
        <w:ind w:left="4395"/>
        <w:jc w:val="both"/>
        <w:rPr>
          <w:rFonts w:ascii="Tahoma" w:hAnsi="Tahoma" w:cs="Tahoma"/>
          <w:b/>
          <w:sz w:val="24"/>
          <w:szCs w:val="24"/>
          <w:lang w:val="es-AR"/>
        </w:rPr>
      </w:pPr>
      <w:r w:rsidRPr="00D2229B">
        <w:rPr>
          <w:rFonts w:ascii="Tahoma" w:hAnsi="Tahoma" w:cs="Tahoma"/>
          <w:b/>
          <w:sz w:val="24"/>
          <w:szCs w:val="24"/>
          <w:lang w:val="es-AR"/>
        </w:rPr>
        <w:t>ANEXO III</w:t>
      </w:r>
    </w:p>
    <w:p w:rsidR="00657C94" w:rsidRPr="00657C94" w:rsidRDefault="00657C94" w:rsidP="0058050C">
      <w:pPr>
        <w:spacing w:after="0" w:line="240" w:lineRule="auto"/>
        <w:jc w:val="both"/>
        <w:rPr>
          <w:rFonts w:ascii="Tahoma" w:hAnsi="Tahoma" w:cs="Tahoma"/>
          <w:b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657C94">
        <w:rPr>
          <w:rFonts w:ascii="Tahoma" w:hAnsi="Tahoma" w:cs="Tahoma"/>
          <w:b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FORMULARIO EXCEPCIONAL DE SOLICITUD DE CARGOS EN E</w:t>
      </w:r>
      <w:r w:rsidR="0058050C">
        <w:rPr>
          <w:rFonts w:ascii="Tahoma" w:hAnsi="Tahoma" w:cs="Tahoma"/>
          <w:b/>
          <w:lang w:val="es-E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 MARCO DE LA PANDEMIA Covid-19 – INICIAL, PRIMARIA Y ESPECIAL</w:t>
      </w:r>
    </w:p>
    <w:p w:rsidR="00657C94" w:rsidRDefault="00657C94" w:rsidP="00657C94">
      <w:pPr>
        <w:spacing w:after="0"/>
        <w:rPr>
          <w:rFonts w:ascii="Tahoma" w:hAnsi="Tahoma" w:cs="Tahoma"/>
          <w:b/>
          <w:i/>
          <w:sz w:val="20"/>
          <w:szCs w:val="20"/>
          <w:u w:val="single"/>
          <w:lang w:val="es-AR"/>
        </w:rPr>
      </w:pPr>
      <w:r w:rsidRPr="008D5839">
        <w:rPr>
          <w:rFonts w:ascii="Tahoma" w:hAnsi="Tahoma" w:cs="Tahoma"/>
          <w:b/>
          <w:sz w:val="20"/>
          <w:szCs w:val="20"/>
          <w:lang w:val="es-AR"/>
        </w:rPr>
        <w:t xml:space="preserve">Correo al que se debe remitir el formulario: </w:t>
      </w:r>
      <w:hyperlink r:id="rId8" w:history="1">
        <w:r w:rsidRPr="002415D4">
          <w:rPr>
            <w:rStyle w:val="Hipervnculo"/>
            <w:rFonts w:ascii="Tahoma" w:hAnsi="Tahoma" w:cs="Tahoma"/>
            <w:b/>
            <w:i/>
            <w:sz w:val="20"/>
            <w:szCs w:val="20"/>
            <w:lang w:val="es-AR"/>
          </w:rPr>
          <w:t>designacionescovid19@neuquen.gov.ar</w:t>
        </w:r>
      </w:hyperlink>
    </w:p>
    <w:p w:rsidR="00657C94" w:rsidRDefault="00657C94" w:rsidP="00657C94">
      <w:pPr>
        <w:spacing w:after="0"/>
        <w:jc w:val="both"/>
        <w:rPr>
          <w:rFonts w:ascii="Tahoma" w:hAnsi="Tahoma" w:cs="Tahoma"/>
          <w:b/>
          <w:i/>
          <w:sz w:val="20"/>
          <w:szCs w:val="20"/>
          <w:lang w:val="es-AR"/>
        </w:rPr>
      </w:pPr>
      <w:r w:rsidRPr="006F77B1">
        <w:rPr>
          <w:rFonts w:ascii="Tahoma" w:hAnsi="Tahoma" w:cs="Tahoma"/>
          <w:b/>
          <w:sz w:val="20"/>
          <w:szCs w:val="20"/>
          <w:lang w:val="es-AR"/>
        </w:rPr>
        <w:t>Pá</w:t>
      </w:r>
      <w:r>
        <w:rPr>
          <w:rFonts w:ascii="Tahoma" w:hAnsi="Tahoma" w:cs="Tahoma"/>
          <w:b/>
          <w:sz w:val="20"/>
          <w:szCs w:val="20"/>
          <w:lang w:val="es-AR"/>
        </w:rPr>
        <w:t xml:space="preserve">gina web donde se publicarán las horas cátedra y </w:t>
      </w:r>
      <w:r w:rsidRPr="006F77B1">
        <w:rPr>
          <w:rFonts w:ascii="Tahoma" w:hAnsi="Tahoma" w:cs="Tahoma"/>
          <w:b/>
          <w:sz w:val="20"/>
          <w:szCs w:val="20"/>
          <w:lang w:val="es-AR"/>
        </w:rPr>
        <w:t xml:space="preserve">cargos vacantes: </w:t>
      </w:r>
      <w:hyperlink r:id="rId9" w:history="1">
        <w:r w:rsidRPr="002415D4">
          <w:rPr>
            <w:rStyle w:val="Hipervnculo"/>
            <w:rFonts w:ascii="Tahoma" w:hAnsi="Tahoma" w:cs="Tahoma"/>
            <w:b/>
            <w:i/>
            <w:sz w:val="20"/>
            <w:szCs w:val="20"/>
            <w:lang w:val="es-AR"/>
          </w:rPr>
          <w:t>https://www.neuquen.edu.ar/cargos-y-horas-vacantes/</w:t>
        </w:r>
      </w:hyperlink>
    </w:p>
    <w:p w:rsidR="00657C94" w:rsidRPr="00657C94" w:rsidRDefault="00657C94" w:rsidP="00657C94">
      <w:pPr>
        <w:spacing w:after="0" w:line="240" w:lineRule="auto"/>
        <w:jc w:val="both"/>
        <w:rPr>
          <w:b/>
          <w:sz w:val="18"/>
          <w:lang w:val="es-AR"/>
        </w:rPr>
      </w:pPr>
    </w:p>
    <w:tbl>
      <w:tblPr>
        <w:tblStyle w:val="Tablaconcuadrcula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7423"/>
        <w:gridCol w:w="7430"/>
        <w:gridCol w:w="2549"/>
      </w:tblGrid>
      <w:tr w:rsidR="00657C94" w:rsidRPr="0020582D" w:rsidTr="006F5484">
        <w:trPr>
          <w:trHeight w:val="322"/>
        </w:trPr>
        <w:tc>
          <w:tcPr>
            <w:tcW w:w="17402" w:type="dxa"/>
            <w:gridSpan w:val="3"/>
            <w:tcBorders>
              <w:right w:val="single" w:sz="4" w:space="0" w:color="auto"/>
            </w:tcBorders>
          </w:tcPr>
          <w:p w:rsidR="00657C94" w:rsidRPr="00657C94" w:rsidRDefault="00657C94" w:rsidP="002639EE">
            <w:pPr>
              <w:spacing w:line="240" w:lineRule="auto"/>
              <w:ind w:right="190"/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SOLICITUD DE CARGO</w:t>
            </w:r>
            <w:r w:rsidR="002639EE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S A LA DIRECCIÓN PROVINCIAL DE </w:t>
            </w:r>
            <w:r w:rsidRPr="00657C94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NIVEL </w:t>
            </w:r>
            <w:r w:rsidR="002639EE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INICIAL Y </w:t>
            </w:r>
            <w:r w:rsidRPr="00657C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PRIMARIO</w:t>
            </w:r>
          </w:p>
        </w:tc>
      </w:tr>
      <w:tr w:rsidR="00657C94" w:rsidTr="006F5484">
        <w:trPr>
          <w:trHeight w:val="319"/>
        </w:trPr>
        <w:tc>
          <w:tcPr>
            <w:tcW w:w="74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C94" w:rsidRPr="00657C94" w:rsidRDefault="00657C94" w:rsidP="00657C94">
            <w:pPr>
              <w:spacing w:line="240" w:lineRule="auto"/>
              <w:ind w:right="190"/>
              <w:jc w:val="both"/>
              <w:rPr>
                <w:rFonts w:ascii="Tahoma" w:hAnsi="Tahoma" w:cs="Tahoma"/>
                <w:b/>
                <w:lang w:val="es-ES"/>
              </w:rPr>
            </w:pPr>
            <w:r w:rsidRPr="00657C94">
              <w:rPr>
                <w:rFonts w:ascii="Tahoma" w:hAnsi="Tahoma" w:cs="Tahoma"/>
                <w:b/>
                <w:lang w:val="es-ES"/>
              </w:rPr>
              <w:t>Escuela Primaria/Jardín/Escuela Especial N°:</w:t>
            </w:r>
          </w:p>
          <w:p w:rsidR="00657C94" w:rsidRPr="00657C94" w:rsidRDefault="00657C94" w:rsidP="00657C94">
            <w:pPr>
              <w:spacing w:line="240" w:lineRule="auto"/>
              <w:ind w:right="190"/>
              <w:jc w:val="both"/>
              <w:rPr>
                <w:rFonts w:ascii="Tahoma" w:hAnsi="Tahoma" w:cs="Tahoma"/>
                <w:b/>
                <w:lang w:val="es-ES"/>
              </w:rPr>
            </w:pPr>
          </w:p>
        </w:tc>
        <w:tc>
          <w:tcPr>
            <w:tcW w:w="9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94" w:rsidRPr="00657C94" w:rsidRDefault="00657C94" w:rsidP="00657C94">
            <w:pPr>
              <w:spacing w:line="240" w:lineRule="auto"/>
              <w:ind w:right="19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7C94">
              <w:rPr>
                <w:rFonts w:ascii="Tahoma" w:hAnsi="Tahoma" w:cs="Tahoma"/>
                <w:sz w:val="18"/>
                <w:szCs w:val="18"/>
              </w:rPr>
              <w:t>Grupo:</w:t>
            </w:r>
            <w:r w:rsidR="002639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7C94">
              <w:rPr>
                <w:rFonts w:ascii="Tahoma" w:hAnsi="Tahoma" w:cs="Tahoma"/>
                <w:sz w:val="18"/>
                <w:szCs w:val="18"/>
              </w:rPr>
              <w:t xml:space="preserve">                                       Categoría:</w:t>
            </w:r>
          </w:p>
        </w:tc>
      </w:tr>
      <w:tr w:rsidR="00657C94" w:rsidTr="006F5484">
        <w:trPr>
          <w:trHeight w:val="239"/>
        </w:trPr>
        <w:tc>
          <w:tcPr>
            <w:tcW w:w="7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C94" w:rsidRPr="00247819" w:rsidRDefault="00657C94" w:rsidP="006F5484">
            <w:pPr>
              <w:ind w:right="19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94" w:rsidRPr="00657C94" w:rsidRDefault="00657C94" w:rsidP="006F5484">
            <w:pPr>
              <w:ind w:right="19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7C94">
              <w:rPr>
                <w:rFonts w:ascii="Tahoma" w:hAnsi="Tahoma" w:cs="Tahoma"/>
                <w:sz w:val="18"/>
                <w:szCs w:val="18"/>
              </w:rPr>
              <w:t>Localidad:</w:t>
            </w:r>
            <w:r w:rsidR="002639E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57C94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2639EE">
              <w:rPr>
                <w:rFonts w:ascii="Tahoma" w:hAnsi="Tahoma" w:cs="Tahoma"/>
                <w:sz w:val="18"/>
                <w:szCs w:val="18"/>
              </w:rPr>
              <w:t xml:space="preserve">                              </w:t>
            </w:r>
            <w:r w:rsidRPr="00657C94">
              <w:rPr>
                <w:rFonts w:ascii="Tahoma" w:hAnsi="Tahoma" w:cs="Tahoma"/>
                <w:sz w:val="18"/>
                <w:szCs w:val="18"/>
              </w:rPr>
              <w:t>Distrito:</w:t>
            </w:r>
          </w:p>
        </w:tc>
      </w:tr>
      <w:tr w:rsidR="00657C94" w:rsidRPr="0020582D" w:rsidTr="006F5484">
        <w:trPr>
          <w:trHeight w:val="295"/>
        </w:trPr>
        <w:tc>
          <w:tcPr>
            <w:tcW w:w="7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94" w:rsidRPr="00247819" w:rsidRDefault="00657C94" w:rsidP="006F5484">
            <w:pPr>
              <w:ind w:right="19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94" w:rsidRPr="00657C94" w:rsidRDefault="00657C94" w:rsidP="006F5484">
            <w:pPr>
              <w:ind w:right="190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657C94">
              <w:rPr>
                <w:rFonts w:ascii="Tahoma" w:hAnsi="Tahoma" w:cs="Tahoma"/>
                <w:sz w:val="18"/>
                <w:szCs w:val="18"/>
                <w:lang w:val="es-ES"/>
              </w:rPr>
              <w:t>Modalidad de la Escuela:     Común/        Albergue/      Jornada Completa sin Albergue-</w:t>
            </w:r>
          </w:p>
        </w:tc>
      </w:tr>
      <w:tr w:rsidR="00657C94" w:rsidRPr="0020582D" w:rsidTr="00657C94">
        <w:trPr>
          <w:trHeight w:val="341"/>
        </w:trPr>
        <w:tc>
          <w:tcPr>
            <w:tcW w:w="1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7C94" w:rsidRPr="00657C94" w:rsidRDefault="00657C94" w:rsidP="006F5484">
            <w:pPr>
              <w:rPr>
                <w:sz w:val="18"/>
                <w:szCs w:val="18"/>
                <w:lang w:val="es-ES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Correo Electrónico Oficial de Establecimiento: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C94" w:rsidRPr="00657C94" w:rsidRDefault="00657C94" w:rsidP="006F5484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657C94" w:rsidRPr="00657C94" w:rsidRDefault="00657C94" w:rsidP="00657C94">
      <w:pPr>
        <w:spacing w:after="0" w:line="240" w:lineRule="auto"/>
        <w:ind w:right="190"/>
        <w:rPr>
          <w:rFonts w:ascii="Tahoma" w:hAnsi="Tahoma" w:cs="Tahoma"/>
          <w:b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X="108" w:tblpY="109"/>
        <w:tblW w:w="0" w:type="auto"/>
        <w:tblLook w:val="04A0" w:firstRow="1" w:lastRow="0" w:firstColumn="1" w:lastColumn="0" w:noHBand="0" w:noVBand="1"/>
      </w:tblPr>
      <w:tblGrid>
        <w:gridCol w:w="1765"/>
        <w:gridCol w:w="1261"/>
        <w:gridCol w:w="1276"/>
        <w:gridCol w:w="1390"/>
        <w:gridCol w:w="1265"/>
        <w:gridCol w:w="1399"/>
        <w:gridCol w:w="3027"/>
        <w:gridCol w:w="1532"/>
        <w:gridCol w:w="1272"/>
        <w:gridCol w:w="1119"/>
        <w:gridCol w:w="2234"/>
      </w:tblGrid>
      <w:tr w:rsidR="00657C94" w:rsidRPr="0020582D" w:rsidTr="006F5484">
        <w:trPr>
          <w:trHeight w:val="416"/>
        </w:trPr>
        <w:tc>
          <w:tcPr>
            <w:tcW w:w="1806" w:type="dxa"/>
            <w:vMerge w:val="restart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CARGO A CUBRIR</w:t>
            </w:r>
          </w:p>
        </w:tc>
        <w:tc>
          <w:tcPr>
            <w:tcW w:w="1275" w:type="dxa"/>
            <w:vMerge w:val="restart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CÓDIGO</w:t>
            </w:r>
          </w:p>
        </w:tc>
        <w:tc>
          <w:tcPr>
            <w:tcW w:w="1276" w:type="dxa"/>
            <w:vMerge w:val="restart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SECUENCIA</w:t>
            </w:r>
          </w:p>
        </w:tc>
        <w:tc>
          <w:tcPr>
            <w:tcW w:w="1415" w:type="dxa"/>
            <w:vMerge w:val="restart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TURNO</w:t>
            </w:r>
          </w:p>
        </w:tc>
        <w:tc>
          <w:tcPr>
            <w:tcW w:w="1275" w:type="dxa"/>
            <w:vMerge w:val="restart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SECCION</w:t>
            </w:r>
          </w:p>
        </w:tc>
        <w:tc>
          <w:tcPr>
            <w:tcW w:w="1417" w:type="dxa"/>
            <w:vMerge w:val="restart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S. REVISTA</w:t>
            </w: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I/S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EN CASO DE SUPLENCIA</w:t>
            </w: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AUSENCIA DE:</w:t>
            </w: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APELLIDO NOMBRE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S. REVISTA</w:t>
            </w: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I/S</w:t>
            </w:r>
          </w:p>
        </w:tc>
        <w:tc>
          <w:tcPr>
            <w:tcW w:w="24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MOTIVO DE LA AUSENCIA</w:t>
            </w:r>
          </w:p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Art/Res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En caso de Interino Denominación de la vacante</w:t>
            </w:r>
          </w:p>
        </w:tc>
      </w:tr>
      <w:tr w:rsidR="00657C94" w:rsidTr="006F5484">
        <w:trPr>
          <w:trHeight w:val="302"/>
        </w:trPr>
        <w:tc>
          <w:tcPr>
            <w:tcW w:w="1806" w:type="dxa"/>
            <w:vMerge/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vMerge/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vMerge/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1415" w:type="dxa"/>
            <w:vMerge/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vMerge/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Merge/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DESDE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HASTA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7C94" w:rsidTr="006F5484">
        <w:tc>
          <w:tcPr>
            <w:tcW w:w="1806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1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7C94" w:rsidTr="006F5484">
        <w:tc>
          <w:tcPr>
            <w:tcW w:w="1806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1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7C94" w:rsidTr="006F5484">
        <w:tc>
          <w:tcPr>
            <w:tcW w:w="1806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1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57C94" w:rsidTr="006F5484">
        <w:tc>
          <w:tcPr>
            <w:tcW w:w="1806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11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57C94" w:rsidRPr="00657C94" w:rsidRDefault="00657C94" w:rsidP="00657C94">
      <w:pPr>
        <w:tabs>
          <w:tab w:val="left" w:pos="1210"/>
        </w:tabs>
        <w:spacing w:after="0" w:line="240" w:lineRule="auto"/>
        <w:rPr>
          <w:rFonts w:ascii="Tahoma" w:hAnsi="Tahoma" w:cs="Tahoma"/>
          <w:sz w:val="20"/>
          <w:szCs w:val="24"/>
          <w:lang w:val="es-ES"/>
        </w:rPr>
      </w:pPr>
      <w:r w:rsidRPr="00657C94">
        <w:rPr>
          <w:rFonts w:ascii="Tahoma" w:hAnsi="Tahoma" w:cs="Tahoma"/>
          <w:sz w:val="20"/>
          <w:szCs w:val="24"/>
          <w:lang w:val="es-ES"/>
        </w:rPr>
        <w:t>Aplicación Art. 91°) Estatuto Docente – Ley 14.473</w:t>
      </w:r>
    </w:p>
    <w:p w:rsidR="00657C94" w:rsidRPr="00657C94" w:rsidRDefault="00657C94" w:rsidP="00657C94">
      <w:pPr>
        <w:tabs>
          <w:tab w:val="left" w:pos="1210"/>
        </w:tabs>
        <w:spacing w:after="0" w:line="240" w:lineRule="auto"/>
        <w:rPr>
          <w:rFonts w:ascii="Tahoma" w:hAnsi="Tahoma" w:cs="Tahoma"/>
          <w:sz w:val="6"/>
          <w:szCs w:val="24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0"/>
        <w:gridCol w:w="2274"/>
        <w:gridCol w:w="2268"/>
        <w:gridCol w:w="2694"/>
        <w:gridCol w:w="2268"/>
        <w:gridCol w:w="2126"/>
      </w:tblGrid>
      <w:tr w:rsidR="00657C94" w:rsidRPr="0020582D" w:rsidTr="006F5484">
        <w:tc>
          <w:tcPr>
            <w:tcW w:w="1809" w:type="dxa"/>
            <w:vMerge w:val="restart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PRIORIDAD</w:t>
            </w:r>
          </w:p>
        </w:tc>
        <w:tc>
          <w:tcPr>
            <w:tcW w:w="4530" w:type="dxa"/>
            <w:vMerge w:val="restart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APELLIDO NOMBRE</w:t>
            </w:r>
          </w:p>
        </w:tc>
        <w:tc>
          <w:tcPr>
            <w:tcW w:w="2274" w:type="dxa"/>
            <w:vMerge w:val="restart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DNI N°</w:t>
            </w:r>
          </w:p>
        </w:tc>
        <w:tc>
          <w:tcPr>
            <w:tcW w:w="2268" w:type="dxa"/>
            <w:vMerge w:val="restart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EMPLEADO N°</w:t>
            </w:r>
          </w:p>
        </w:tc>
        <w:tc>
          <w:tcPr>
            <w:tcW w:w="7088" w:type="dxa"/>
            <w:gridSpan w:val="3"/>
          </w:tcPr>
          <w:p w:rsidR="00657C94" w:rsidRPr="00657C94" w:rsidRDefault="00657C94" w:rsidP="00657C94">
            <w:pPr>
              <w:tabs>
                <w:tab w:val="left" w:pos="1210"/>
              </w:tabs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  <w:lang w:val="es-ES"/>
              </w:rPr>
              <w:t>Tiempo trabajado en el presente Periodo Escolar</w:t>
            </w:r>
          </w:p>
        </w:tc>
      </w:tr>
      <w:tr w:rsidR="00657C94" w:rsidRPr="00657C94" w:rsidTr="006F5484">
        <w:tc>
          <w:tcPr>
            <w:tcW w:w="1809" w:type="dxa"/>
            <w:vMerge/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4530" w:type="dxa"/>
            <w:vMerge/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2274" w:type="dxa"/>
            <w:vMerge/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vMerge/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E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DESDE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HASTA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57C94">
              <w:rPr>
                <w:rFonts w:ascii="Tahoma" w:hAnsi="Tahoma" w:cs="Tahoma"/>
                <w:b/>
                <w:sz w:val="18"/>
                <w:szCs w:val="18"/>
              </w:rPr>
              <w:t>GRADO</w:t>
            </w:r>
          </w:p>
        </w:tc>
      </w:tr>
      <w:tr w:rsidR="00657C94" w:rsidRPr="00657C94" w:rsidTr="006F5484">
        <w:tc>
          <w:tcPr>
            <w:tcW w:w="1809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30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74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57C94" w:rsidRPr="00657C94" w:rsidTr="006F5484">
        <w:tc>
          <w:tcPr>
            <w:tcW w:w="1809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0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4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57C94" w:rsidRPr="00657C94" w:rsidRDefault="00657C94" w:rsidP="006F5484">
            <w:pPr>
              <w:tabs>
                <w:tab w:val="left" w:pos="1210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D0338" w:rsidRPr="00EE0236" w:rsidRDefault="00657C94" w:rsidP="00A55B4C">
      <w:pPr>
        <w:tabs>
          <w:tab w:val="left" w:pos="1210"/>
          <w:tab w:val="left" w:pos="12283"/>
        </w:tabs>
        <w:rPr>
          <w:rFonts w:ascii="Tahoma" w:hAnsi="Tahoma" w:cs="Tahoma"/>
          <w:sz w:val="24"/>
          <w:szCs w:val="24"/>
          <w:vertAlign w:val="superscript"/>
          <w:lang w:val="es-AR"/>
        </w:rPr>
      </w:pPr>
      <w:r w:rsidRPr="00657C94">
        <w:rPr>
          <w:rFonts w:ascii="Tahoma" w:hAnsi="Tahoma" w:cs="Tahoma"/>
          <w:b/>
          <w:sz w:val="18"/>
          <w:szCs w:val="18"/>
          <w:lang w:val="es-ES"/>
        </w:rPr>
        <w:t>Lugar y Fecha:_____________________________                                                  Director/a del Establecimiento</w:t>
      </w:r>
      <w:r w:rsidR="00A55B4C">
        <w:rPr>
          <w:rFonts w:ascii="Tahoma" w:hAnsi="Tahoma" w:cs="Tahoma"/>
          <w:b/>
          <w:sz w:val="18"/>
          <w:szCs w:val="18"/>
          <w:lang w:val="es-ES"/>
        </w:rPr>
        <w:t xml:space="preserve"> Solicitante___________________</w:t>
      </w:r>
    </w:p>
    <w:sectPr w:rsidR="009D0338" w:rsidRPr="00EE0236" w:rsidSect="00A55B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38" w:rsidRDefault="002E7738">
      <w:pPr>
        <w:spacing w:after="0" w:line="240" w:lineRule="auto"/>
      </w:pPr>
      <w:r>
        <w:separator/>
      </w:r>
    </w:p>
  </w:endnote>
  <w:endnote w:type="continuationSeparator" w:id="0">
    <w:p w:rsidR="002E7738" w:rsidRDefault="002E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2D" w:rsidRDefault="002058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959993"/>
      <w:docPartObj>
        <w:docPartGallery w:val="Page Numbers (Bottom of Page)"/>
        <w:docPartUnique/>
      </w:docPartObj>
    </w:sdtPr>
    <w:sdtEndPr/>
    <w:sdtContent>
      <w:p w:rsidR="002A3C31" w:rsidRDefault="002A3C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2D" w:rsidRPr="0020582D">
          <w:rPr>
            <w:noProof/>
            <w:lang w:val="es-ES"/>
          </w:rPr>
          <w:t>1</w:t>
        </w:r>
        <w:r>
          <w:fldChar w:fldCharType="end"/>
        </w:r>
      </w:p>
    </w:sdtContent>
  </w:sdt>
  <w:p w:rsidR="002A3C31" w:rsidRDefault="002A3C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2D" w:rsidRDefault="002058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38" w:rsidRDefault="002E7738">
      <w:pPr>
        <w:spacing w:after="0" w:line="240" w:lineRule="auto"/>
      </w:pPr>
      <w:r>
        <w:separator/>
      </w:r>
    </w:p>
  </w:footnote>
  <w:footnote w:type="continuationSeparator" w:id="0">
    <w:p w:rsidR="002E7738" w:rsidRDefault="002E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2D" w:rsidRDefault="002058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AB" w:rsidRPr="00DD44AB" w:rsidRDefault="00DD44AB" w:rsidP="00DD44AB">
    <w:pPr>
      <w:pStyle w:val="Encabezado"/>
      <w:jc w:val="right"/>
      <w:rPr>
        <w:rFonts w:cs="Tahoma"/>
        <w:sz w:val="20"/>
        <w:lang w:val="es-ES"/>
      </w:rPr>
    </w:pPr>
    <w:bookmarkStart w:id="0" w:name="_GoBack"/>
    <w:bookmarkEnd w:id="0"/>
    <w:r w:rsidRPr="00DD44AB">
      <w:rPr>
        <w:rFonts w:cs="Tahoma"/>
        <w:sz w:val="20"/>
        <w:lang w:val="es-ES"/>
      </w:rPr>
      <w:t>1970-2020 “50 Años del Plan de Salud de la Provincia del Neuquén”</w:t>
    </w:r>
  </w:p>
  <w:p w:rsidR="00DD44AB" w:rsidRPr="00DD44AB" w:rsidRDefault="00DD44AB" w:rsidP="00DD44AB">
    <w:pPr>
      <w:pStyle w:val="Encabezado"/>
      <w:jc w:val="right"/>
      <w:rPr>
        <w:rFonts w:cs="Tahoma"/>
        <w:sz w:val="20"/>
        <w:lang w:val="es-ES"/>
      </w:rPr>
    </w:pPr>
    <w:r w:rsidRPr="002C1C92">
      <w:rPr>
        <w:rFonts w:cs="Tahoma"/>
        <w:sz w:val="20"/>
        <w:lang w:val="es-AR"/>
      </w:rPr>
      <w:t>“Año del Bicentenario del paso a la inmortalidad del General Manuel Belgrano”</w:t>
    </w:r>
  </w:p>
  <w:p w:rsidR="00DD44AB" w:rsidRPr="00DD44AB" w:rsidRDefault="00DD44AB" w:rsidP="00DD44AB">
    <w:pPr>
      <w:pStyle w:val="Encabezado"/>
      <w:rPr>
        <w:lang w:val="es-ES"/>
      </w:rPr>
    </w:pPr>
  </w:p>
  <w:p w:rsidR="00DD44AB" w:rsidRDefault="00DD44AB" w:rsidP="00DD44AB">
    <w:pPr>
      <w:pStyle w:val="Encabezado"/>
      <w:ind w:right="5862"/>
      <w:jc w:val="center"/>
    </w:pPr>
    <w:r w:rsidRPr="00106A28">
      <w:rPr>
        <w:lang w:val="es-AR"/>
      </w:rPr>
      <w:t xml:space="preserve"> </w:t>
    </w:r>
    <w:r>
      <w:rPr>
        <w:noProof/>
        <w:color w:val="808080"/>
      </w:rPr>
      <w:drawing>
        <wp:inline distT="0" distB="0" distL="0" distR="0" wp14:anchorId="0548554D" wp14:editId="42FD25A4">
          <wp:extent cx="428625" cy="46672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4AB" w:rsidRPr="00DD44AB" w:rsidRDefault="00DD44AB" w:rsidP="00DD44AB">
    <w:pPr>
      <w:pStyle w:val="Encabezado"/>
      <w:tabs>
        <w:tab w:val="center" w:pos="1418"/>
      </w:tabs>
      <w:ind w:right="5862"/>
      <w:jc w:val="center"/>
      <w:rPr>
        <w:rFonts w:cs="Tahoma"/>
        <w:b/>
        <w:sz w:val="16"/>
        <w:szCs w:val="16"/>
        <w:lang w:val="es-ES"/>
      </w:rPr>
    </w:pPr>
    <w:r w:rsidRPr="00DD44AB">
      <w:rPr>
        <w:rFonts w:cs="Tahoma"/>
        <w:b/>
        <w:sz w:val="16"/>
        <w:szCs w:val="16"/>
        <w:lang w:val="es-ES"/>
      </w:rPr>
      <w:t>PROVINCIA DEL NEUQUÉN</w:t>
    </w:r>
  </w:p>
  <w:p w:rsidR="00DD44AB" w:rsidRPr="00DD44AB" w:rsidRDefault="00DD44AB" w:rsidP="00DD44AB">
    <w:pPr>
      <w:pStyle w:val="Encabezado"/>
      <w:tabs>
        <w:tab w:val="center" w:pos="1418"/>
      </w:tabs>
      <w:ind w:right="5862"/>
      <w:jc w:val="center"/>
      <w:rPr>
        <w:rFonts w:cs="Tahoma"/>
        <w:b/>
        <w:sz w:val="16"/>
        <w:szCs w:val="16"/>
        <w:lang w:val="es-ES"/>
      </w:rPr>
    </w:pPr>
    <w:r w:rsidRPr="00DD44AB">
      <w:rPr>
        <w:rFonts w:cs="Tahoma"/>
        <w:b/>
        <w:sz w:val="16"/>
        <w:szCs w:val="16"/>
        <w:lang w:val="es-ES"/>
      </w:rPr>
      <w:t>CONSEJO PROVINCIAL DE EDUCACIÓN</w:t>
    </w:r>
  </w:p>
  <w:p w:rsidR="00DD44AB" w:rsidRPr="005133C3" w:rsidRDefault="00DD44AB" w:rsidP="00DD44AB">
    <w:pPr>
      <w:spacing w:after="0" w:line="257" w:lineRule="auto"/>
      <w:ind w:firstLine="4394"/>
      <w:rPr>
        <w:rFonts w:ascii="Tahoma" w:hAnsi="Tahoma" w:cs="Tahoma"/>
        <w:b/>
        <w:szCs w:val="24"/>
      </w:rPr>
    </w:pPr>
    <w:r w:rsidRPr="005133C3">
      <w:rPr>
        <w:rFonts w:ascii="Tahoma" w:hAnsi="Tahoma" w:cs="Tahoma"/>
        <w:b/>
        <w:szCs w:val="24"/>
      </w:rPr>
      <w:t>RESOLUCIÓN Nº</w:t>
    </w:r>
    <w:r w:rsidR="0020582D">
      <w:rPr>
        <w:rFonts w:ascii="Tahoma" w:hAnsi="Tahoma" w:cs="Tahoma"/>
        <w:b/>
        <w:szCs w:val="24"/>
      </w:rPr>
      <w:t>260/2020</w:t>
    </w:r>
  </w:p>
  <w:p w:rsidR="00DD44AB" w:rsidRPr="00B14399" w:rsidRDefault="00DD44AB" w:rsidP="00DD44AB">
    <w:pPr>
      <w:spacing w:after="0" w:line="257" w:lineRule="auto"/>
      <w:ind w:firstLine="4394"/>
      <w:rPr>
        <w:rFonts w:ascii="Tahoma" w:hAnsi="Tahoma" w:cs="Tahoma"/>
        <w:b/>
        <w:szCs w:val="24"/>
      </w:rPr>
    </w:pPr>
    <w:r w:rsidRPr="005133C3">
      <w:rPr>
        <w:rFonts w:ascii="Tahoma" w:hAnsi="Tahoma" w:cs="Tahoma"/>
        <w:b/>
        <w:szCs w:val="24"/>
      </w:rPr>
      <w:t xml:space="preserve">EXPEDIENTE Nº </w:t>
    </w:r>
    <w:r>
      <w:rPr>
        <w:rFonts w:ascii="Tahoma" w:hAnsi="Tahoma" w:cs="Tahoma"/>
        <w:b/>
        <w:szCs w:val="24"/>
      </w:rPr>
      <w:t>8120</w:t>
    </w:r>
    <w:r w:rsidRPr="005133C3">
      <w:rPr>
        <w:rFonts w:ascii="Tahoma" w:hAnsi="Tahoma" w:cs="Tahoma"/>
        <w:b/>
        <w:szCs w:val="24"/>
      </w:rPr>
      <w:t>-</w:t>
    </w:r>
    <w:r>
      <w:rPr>
        <w:rFonts w:ascii="Tahoma" w:hAnsi="Tahoma" w:cs="Tahoma"/>
        <w:b/>
        <w:szCs w:val="24"/>
      </w:rPr>
      <w:t>004593/2020</w:t>
    </w:r>
  </w:p>
  <w:p w:rsidR="000F63F8" w:rsidRPr="00DD44AB" w:rsidRDefault="002E7738" w:rsidP="00DD44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2D" w:rsidRDefault="002058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DA5"/>
    <w:multiLevelType w:val="hybridMultilevel"/>
    <w:tmpl w:val="F5AC6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F8B"/>
    <w:multiLevelType w:val="hybridMultilevel"/>
    <w:tmpl w:val="72C45562"/>
    <w:lvl w:ilvl="0" w:tplc="0E18035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067B0"/>
    <w:multiLevelType w:val="hybridMultilevel"/>
    <w:tmpl w:val="D0FE594C"/>
    <w:lvl w:ilvl="0" w:tplc="25AEFF1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37467"/>
    <w:multiLevelType w:val="hybridMultilevel"/>
    <w:tmpl w:val="A786470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C73"/>
    <w:multiLevelType w:val="hybridMultilevel"/>
    <w:tmpl w:val="603E8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F5B94"/>
    <w:multiLevelType w:val="hybridMultilevel"/>
    <w:tmpl w:val="E97E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62747"/>
    <w:multiLevelType w:val="hybridMultilevel"/>
    <w:tmpl w:val="62F6D41C"/>
    <w:lvl w:ilvl="0" w:tplc="F744B4CA">
      <w:start w:val="1"/>
      <w:numFmt w:val="decimal"/>
      <w:lvlText w:val="%1°)"/>
      <w:lvlJc w:val="left"/>
      <w:pPr>
        <w:ind w:left="1287" w:hanging="360"/>
      </w:pPr>
      <w:rPr>
        <w:rFonts w:cs="Times New Roman"/>
        <w:b/>
        <w:i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AA"/>
    <w:rsid w:val="00020BBB"/>
    <w:rsid w:val="00025346"/>
    <w:rsid w:val="00034850"/>
    <w:rsid w:val="00043DC2"/>
    <w:rsid w:val="00056A49"/>
    <w:rsid w:val="00061972"/>
    <w:rsid w:val="000D0B4B"/>
    <w:rsid w:val="000D54AA"/>
    <w:rsid w:val="000E48DF"/>
    <w:rsid w:val="000F00AA"/>
    <w:rsid w:val="000F411B"/>
    <w:rsid w:val="00106A28"/>
    <w:rsid w:val="0011557B"/>
    <w:rsid w:val="00117FE8"/>
    <w:rsid w:val="00184C2E"/>
    <w:rsid w:val="001D1620"/>
    <w:rsid w:val="001E1482"/>
    <w:rsid w:val="001E16D3"/>
    <w:rsid w:val="0020582D"/>
    <w:rsid w:val="002501F0"/>
    <w:rsid w:val="002639EE"/>
    <w:rsid w:val="0027549E"/>
    <w:rsid w:val="002A3C31"/>
    <w:rsid w:val="002C01BA"/>
    <w:rsid w:val="002E7738"/>
    <w:rsid w:val="0030286D"/>
    <w:rsid w:val="00336082"/>
    <w:rsid w:val="0036526D"/>
    <w:rsid w:val="00393D8E"/>
    <w:rsid w:val="003B6A56"/>
    <w:rsid w:val="003E0BB7"/>
    <w:rsid w:val="00403623"/>
    <w:rsid w:val="00422842"/>
    <w:rsid w:val="0049211D"/>
    <w:rsid w:val="004E7F95"/>
    <w:rsid w:val="004F2B78"/>
    <w:rsid w:val="004F59E5"/>
    <w:rsid w:val="00522F21"/>
    <w:rsid w:val="00534EFE"/>
    <w:rsid w:val="00544AC1"/>
    <w:rsid w:val="00565195"/>
    <w:rsid w:val="00574130"/>
    <w:rsid w:val="0057471B"/>
    <w:rsid w:val="0058050C"/>
    <w:rsid w:val="005F2740"/>
    <w:rsid w:val="00610558"/>
    <w:rsid w:val="00631E29"/>
    <w:rsid w:val="00657C94"/>
    <w:rsid w:val="00674277"/>
    <w:rsid w:val="006C2168"/>
    <w:rsid w:val="006D608C"/>
    <w:rsid w:val="00715CD1"/>
    <w:rsid w:val="007324FB"/>
    <w:rsid w:val="00737C40"/>
    <w:rsid w:val="007416E7"/>
    <w:rsid w:val="007714F4"/>
    <w:rsid w:val="007A28B9"/>
    <w:rsid w:val="007C1915"/>
    <w:rsid w:val="007D11DF"/>
    <w:rsid w:val="007D12FB"/>
    <w:rsid w:val="00931ECF"/>
    <w:rsid w:val="0093540A"/>
    <w:rsid w:val="009D0338"/>
    <w:rsid w:val="00A40EF5"/>
    <w:rsid w:val="00A55B4C"/>
    <w:rsid w:val="00A610B9"/>
    <w:rsid w:val="00A84EB6"/>
    <w:rsid w:val="00AD1E6A"/>
    <w:rsid w:val="00B769E4"/>
    <w:rsid w:val="00BB1C7F"/>
    <w:rsid w:val="00BB422F"/>
    <w:rsid w:val="00C01EC7"/>
    <w:rsid w:val="00C318F3"/>
    <w:rsid w:val="00C77ECA"/>
    <w:rsid w:val="00C8029E"/>
    <w:rsid w:val="00C83325"/>
    <w:rsid w:val="00CF3BB1"/>
    <w:rsid w:val="00D1720E"/>
    <w:rsid w:val="00D2229B"/>
    <w:rsid w:val="00D26D74"/>
    <w:rsid w:val="00D56A19"/>
    <w:rsid w:val="00D8726B"/>
    <w:rsid w:val="00DB7E8A"/>
    <w:rsid w:val="00DD44AB"/>
    <w:rsid w:val="00E12C99"/>
    <w:rsid w:val="00E56C9C"/>
    <w:rsid w:val="00E656C4"/>
    <w:rsid w:val="00F07274"/>
    <w:rsid w:val="00F07768"/>
    <w:rsid w:val="00F26BB9"/>
    <w:rsid w:val="00F43271"/>
    <w:rsid w:val="00F574ED"/>
    <w:rsid w:val="00FC56EB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A08F"/>
  <w15:docId w15:val="{678DD1A5-EE51-4BE5-8416-03C9E24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11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11B"/>
  </w:style>
  <w:style w:type="paragraph" w:styleId="Prrafodelista">
    <w:name w:val="List Paragraph"/>
    <w:basedOn w:val="Normal"/>
    <w:uiPriority w:val="34"/>
    <w:qFormat/>
    <w:rsid w:val="000F411B"/>
    <w:pPr>
      <w:ind w:left="720"/>
      <w:contextualSpacing/>
    </w:pPr>
  </w:style>
  <w:style w:type="paragraph" w:customStyle="1" w:styleId="Normal1">
    <w:name w:val="Normal1"/>
    <w:rsid w:val="000F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6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3BB1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4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4AB"/>
  </w:style>
  <w:style w:type="table" w:styleId="Tablaconcuadrcula">
    <w:name w:val="Table Grid"/>
    <w:basedOn w:val="Tablanormal"/>
    <w:uiPriority w:val="59"/>
    <w:rsid w:val="009D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acionescovid19@neuquen.gov.a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uquen.edu.ar/cargos-y-horas-vacant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7E303-CD3E-4FE2-BF08-AFF06617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3</cp:revision>
  <cp:lastPrinted>2020-06-24T14:18:00Z</cp:lastPrinted>
  <dcterms:created xsi:type="dcterms:W3CDTF">2020-06-26T13:46:00Z</dcterms:created>
  <dcterms:modified xsi:type="dcterms:W3CDTF">2020-06-27T21:55:00Z</dcterms:modified>
</cp:coreProperties>
</file>